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2E4F" w14:textId="77777777" w:rsidR="00B1098E" w:rsidRDefault="00000000">
      <w:pPr>
        <w:rPr>
          <w:b/>
          <w:sz w:val="32"/>
          <w:szCs w:val="32"/>
        </w:rPr>
      </w:pPr>
      <w:r>
        <w:rPr>
          <w:b/>
          <w:sz w:val="32"/>
          <w:szCs w:val="32"/>
        </w:rPr>
        <w:t xml:space="preserve">Museum Accreditation Mentor Agreement </w:t>
      </w:r>
    </w:p>
    <w:p w14:paraId="184A578E" w14:textId="77777777" w:rsidR="00B1098E" w:rsidRDefault="00000000">
      <w:pPr>
        <w:rPr>
          <w:b/>
          <w:sz w:val="32"/>
          <w:szCs w:val="32"/>
        </w:rPr>
      </w:pPr>
      <w:r>
        <w:rPr>
          <w:b/>
          <w:sz w:val="32"/>
          <w:szCs w:val="32"/>
        </w:rPr>
        <w:t>template</w:t>
      </w:r>
    </w:p>
    <w:p w14:paraId="770DA7AB" w14:textId="77777777" w:rsidR="00B1098E" w:rsidRDefault="00000000">
      <w:pPr>
        <w:spacing w:after="120" w:line="240" w:lineRule="auto"/>
        <w:rPr>
          <w:rFonts w:ascii="Calibri" w:eastAsia="Calibri" w:hAnsi="Calibri" w:cs="Calibri"/>
        </w:rPr>
      </w:pPr>
      <w:r>
        <w:rPr>
          <w:rFonts w:ascii="Calibri" w:eastAsia="Calibri" w:hAnsi="Calibri" w:cs="Calibri"/>
        </w:rPr>
        <w:t xml:space="preserve"> </w:t>
      </w:r>
    </w:p>
    <w:p w14:paraId="61E63717" w14:textId="77777777" w:rsidR="00B1098E" w:rsidRDefault="00000000">
      <w:pPr>
        <w:spacing w:after="120" w:line="240" w:lineRule="auto"/>
        <w:rPr>
          <w:rFonts w:ascii="Calibri" w:eastAsia="Calibri" w:hAnsi="Calibri" w:cs="Calibri"/>
          <w:i/>
        </w:rPr>
      </w:pPr>
      <w:r>
        <w:rPr>
          <w:rFonts w:ascii="Calibri" w:eastAsia="Calibri" w:hAnsi="Calibri" w:cs="Calibri"/>
          <w:i/>
        </w:rPr>
        <w:t>Please adapt the template as you require</w:t>
      </w:r>
    </w:p>
    <w:p w14:paraId="57DC63D1" w14:textId="77777777" w:rsidR="00B1098E" w:rsidRDefault="00000000">
      <w:r>
        <w:t>This document establishes clear expectations about how the mentoring relationship will work in practice. This Agreement sets out an understanding between the museum and Accreditation Mentor. Both sides should read it carefully and raise any questions or concerns before confirming agreement. Any required amendments (for example changes in main contact at the museum or the Mentor’s availability) should be raised as soon as possible.</w:t>
      </w:r>
    </w:p>
    <w:p w14:paraId="3CEE296F" w14:textId="77777777" w:rsidR="00B1098E" w:rsidRDefault="00B1098E"/>
    <w:p w14:paraId="17B85F5E" w14:textId="77777777" w:rsidR="00B1098E" w:rsidRDefault="00000000">
      <w:r>
        <w:t>Arrangements for expenses should be discussed when the Accreditation Mentor has their first expectation-setting meeting with the museum.</w:t>
      </w:r>
    </w:p>
    <w:p w14:paraId="172F5D09" w14:textId="77777777" w:rsidR="00B1098E" w:rsidRDefault="00B1098E"/>
    <w:p w14:paraId="0F10EB7A" w14:textId="29C18BC1" w:rsidR="00B1098E" w:rsidRDefault="00000000">
      <w:r>
        <w:t xml:space="preserve">Please </w:t>
      </w:r>
      <w:proofErr w:type="gramStart"/>
      <w:r>
        <w:t>note:</w:t>
      </w:r>
      <w:proofErr w:type="gramEnd"/>
      <w:r>
        <w:t xml:space="preserve"> this is not legally binding or</w:t>
      </w:r>
      <w:r w:rsidR="00961EF4">
        <w:t xml:space="preserve"> an</w:t>
      </w:r>
      <w:r>
        <w:t xml:space="preserve"> employment contract.</w:t>
      </w:r>
    </w:p>
    <w:p w14:paraId="17266C8F" w14:textId="77777777" w:rsidR="00B1098E" w:rsidRDefault="00000000">
      <w:pPr>
        <w:spacing w:after="120" w:line="240" w:lineRule="auto"/>
        <w:ind w:right="340"/>
        <w:rPr>
          <w:sz w:val="24"/>
          <w:szCs w:val="24"/>
        </w:rPr>
      </w:pPr>
      <w:r>
        <w:rPr>
          <w:sz w:val="24"/>
          <w:szCs w:val="24"/>
        </w:rPr>
        <w:t xml:space="preserve"> </w:t>
      </w:r>
    </w:p>
    <w:p w14:paraId="381F5722" w14:textId="77777777" w:rsidR="00B1098E" w:rsidRDefault="00B1098E"/>
    <w:tbl>
      <w:tblPr>
        <w:tblStyle w:val="a4"/>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B1098E" w14:paraId="7FDFC4B0"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55E7B23" w14:textId="77777777" w:rsidR="00B1098E" w:rsidRDefault="00000000">
            <w:pPr>
              <w:spacing w:line="240" w:lineRule="auto"/>
            </w:pPr>
            <w:r>
              <w:t>Mentor name: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34A6A1A4" w14:textId="77777777" w:rsidR="00B1098E" w:rsidRDefault="00000000">
            <w:pPr>
              <w:spacing w:line="240" w:lineRule="auto"/>
            </w:pPr>
            <w:r>
              <w:t xml:space="preserve"> </w:t>
            </w:r>
          </w:p>
          <w:p w14:paraId="7793E5B2" w14:textId="77777777" w:rsidR="00B1098E" w:rsidRDefault="00000000">
            <w:pPr>
              <w:spacing w:line="240" w:lineRule="auto"/>
            </w:pPr>
            <w:r>
              <w:t xml:space="preserve"> </w:t>
            </w:r>
          </w:p>
        </w:tc>
      </w:tr>
      <w:tr w:rsidR="00B1098E" w14:paraId="5194D10D"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6898AD9" w14:textId="77777777" w:rsidR="00B1098E" w:rsidRDefault="00000000">
            <w:pPr>
              <w:spacing w:line="240" w:lineRule="auto"/>
            </w:pPr>
            <w:r>
              <w:t>Mentored museum:</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25A08ADD" w14:textId="77777777" w:rsidR="00B1098E" w:rsidRDefault="00000000">
            <w:pPr>
              <w:spacing w:line="240" w:lineRule="auto"/>
            </w:pPr>
            <w:r>
              <w:t xml:space="preserve"> </w:t>
            </w:r>
          </w:p>
          <w:p w14:paraId="1AFC0692" w14:textId="77777777" w:rsidR="00B1098E" w:rsidRDefault="00000000">
            <w:pPr>
              <w:spacing w:line="240" w:lineRule="auto"/>
            </w:pPr>
            <w:r>
              <w:t xml:space="preserve"> </w:t>
            </w:r>
          </w:p>
        </w:tc>
      </w:tr>
      <w:tr w:rsidR="00B1098E" w14:paraId="28ACEF8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524BA89" w14:textId="77777777" w:rsidR="00B1098E" w:rsidRDefault="00000000">
            <w:pPr>
              <w:spacing w:line="240" w:lineRule="auto"/>
            </w:pPr>
            <w:r>
              <w:t>Mentored museum Accreditation number:</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7D14F94D" w14:textId="77777777" w:rsidR="00B1098E" w:rsidRDefault="00B1098E">
            <w:pPr>
              <w:spacing w:line="240" w:lineRule="auto"/>
            </w:pPr>
          </w:p>
        </w:tc>
      </w:tr>
      <w:tr w:rsidR="00B1098E" w14:paraId="60444CF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D6D6E34" w14:textId="77777777" w:rsidR="00B1098E" w:rsidRDefault="00000000">
            <w:pPr>
              <w:spacing w:line="240" w:lineRule="auto"/>
            </w:pPr>
            <w:r>
              <w:t>Contact details of Mentor (email and phone):</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3A296CCD" w14:textId="77777777" w:rsidR="00B1098E" w:rsidRDefault="00B1098E">
            <w:pPr>
              <w:spacing w:line="240" w:lineRule="auto"/>
            </w:pPr>
          </w:p>
          <w:p w14:paraId="623FB8E1" w14:textId="77777777" w:rsidR="00B1098E" w:rsidRDefault="00B1098E">
            <w:pPr>
              <w:spacing w:line="240" w:lineRule="auto"/>
            </w:pPr>
          </w:p>
          <w:p w14:paraId="41A489B9" w14:textId="77777777" w:rsidR="00B1098E" w:rsidRDefault="00B1098E">
            <w:pPr>
              <w:spacing w:line="240" w:lineRule="auto"/>
            </w:pPr>
          </w:p>
        </w:tc>
      </w:tr>
      <w:tr w:rsidR="00B1098E" w14:paraId="63A721C5"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749292C" w14:textId="77777777" w:rsidR="00B1098E" w:rsidRDefault="00000000">
            <w:pPr>
              <w:spacing w:line="240" w:lineRule="auto"/>
            </w:pPr>
            <w:r>
              <w:t>Name, role and contact details (email and phone) of Mentor’s main contact in the museum:</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CBD527B" w14:textId="77777777" w:rsidR="00B1098E" w:rsidRDefault="00B1098E">
            <w:pPr>
              <w:spacing w:line="240" w:lineRule="auto"/>
            </w:pPr>
          </w:p>
          <w:p w14:paraId="5611F5D3" w14:textId="77777777" w:rsidR="00B1098E" w:rsidRDefault="00B1098E">
            <w:pPr>
              <w:spacing w:line="240" w:lineRule="auto"/>
            </w:pPr>
          </w:p>
          <w:p w14:paraId="0A1081E3" w14:textId="77777777" w:rsidR="00B1098E" w:rsidRDefault="00B1098E">
            <w:pPr>
              <w:spacing w:line="240" w:lineRule="auto"/>
            </w:pPr>
          </w:p>
          <w:p w14:paraId="365399F6" w14:textId="77777777" w:rsidR="00B1098E" w:rsidRDefault="00B1098E">
            <w:pPr>
              <w:spacing w:line="240" w:lineRule="auto"/>
            </w:pPr>
          </w:p>
          <w:p w14:paraId="40464A8F" w14:textId="77777777" w:rsidR="00B1098E" w:rsidRDefault="00B1098E">
            <w:pPr>
              <w:spacing w:line="240" w:lineRule="auto"/>
            </w:pPr>
          </w:p>
        </w:tc>
      </w:tr>
      <w:tr w:rsidR="00B1098E" w14:paraId="755FEC71"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DC769E5" w14:textId="77777777" w:rsidR="00B1098E" w:rsidRDefault="00000000">
            <w:pPr>
              <w:spacing w:line="240" w:lineRule="auto"/>
            </w:pPr>
            <w:r>
              <w:t>Mentor’s preferred contact method for ad hoc requests (e.g. email, phone, SMS)</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6363C2E" w14:textId="77777777" w:rsidR="00B1098E" w:rsidRDefault="00B1098E">
            <w:pPr>
              <w:spacing w:line="240" w:lineRule="auto"/>
            </w:pPr>
          </w:p>
          <w:p w14:paraId="69AF56D9" w14:textId="77777777" w:rsidR="00B1098E" w:rsidRDefault="00B1098E">
            <w:pPr>
              <w:spacing w:line="240" w:lineRule="auto"/>
            </w:pPr>
          </w:p>
          <w:p w14:paraId="06A3AE22" w14:textId="77777777" w:rsidR="00B1098E" w:rsidRDefault="00B1098E">
            <w:pPr>
              <w:spacing w:line="240" w:lineRule="auto"/>
            </w:pPr>
          </w:p>
          <w:p w14:paraId="505C0606" w14:textId="77777777" w:rsidR="00B1098E" w:rsidRDefault="00B1098E">
            <w:pPr>
              <w:spacing w:line="240" w:lineRule="auto"/>
            </w:pPr>
          </w:p>
        </w:tc>
      </w:tr>
      <w:tr w:rsidR="00B1098E" w14:paraId="17AE24F5"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BFEAA33" w14:textId="77777777" w:rsidR="00B1098E" w:rsidRDefault="00000000">
            <w:pPr>
              <w:spacing w:line="240" w:lineRule="auto"/>
            </w:pPr>
            <w:r>
              <w:t>Times/days when Mentor is usually most easily available.</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73D4702B" w14:textId="77777777" w:rsidR="00B1098E" w:rsidRDefault="00B1098E">
            <w:pPr>
              <w:spacing w:line="240" w:lineRule="auto"/>
            </w:pPr>
          </w:p>
          <w:p w14:paraId="37E01563" w14:textId="77777777" w:rsidR="00B1098E" w:rsidRDefault="00B1098E">
            <w:pPr>
              <w:spacing w:line="240" w:lineRule="auto"/>
            </w:pPr>
          </w:p>
          <w:p w14:paraId="2AA142DE" w14:textId="77777777" w:rsidR="00B1098E" w:rsidRDefault="00B1098E">
            <w:pPr>
              <w:spacing w:line="240" w:lineRule="auto"/>
            </w:pPr>
          </w:p>
          <w:p w14:paraId="078F1891" w14:textId="77777777" w:rsidR="00B1098E" w:rsidRDefault="00B1098E">
            <w:pPr>
              <w:spacing w:line="240" w:lineRule="auto"/>
            </w:pPr>
          </w:p>
        </w:tc>
      </w:tr>
      <w:tr w:rsidR="00B1098E" w14:paraId="6BC26F1E" w14:textId="77777777">
        <w:trPr>
          <w:trHeight w:val="450"/>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ECC79EA" w14:textId="77777777" w:rsidR="00B1098E" w:rsidRDefault="00000000">
            <w:pPr>
              <w:spacing w:line="240" w:lineRule="auto"/>
            </w:pPr>
            <w:r>
              <w:t>Date of initial meeting:</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556DAE3E" w14:textId="77777777" w:rsidR="00B1098E" w:rsidRDefault="00B1098E">
            <w:pPr>
              <w:spacing w:line="240" w:lineRule="auto"/>
            </w:pPr>
          </w:p>
        </w:tc>
      </w:tr>
      <w:tr w:rsidR="00B1098E" w14:paraId="18CAF2E1"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D2DAFA3" w14:textId="77777777" w:rsidR="00B1098E" w:rsidRDefault="00000000">
            <w:pPr>
              <w:spacing w:line="240" w:lineRule="auto"/>
            </w:pPr>
            <w:r>
              <w:t>Date of agreement:</w:t>
            </w:r>
          </w:p>
          <w:p w14:paraId="7CB7BCAE" w14:textId="77777777" w:rsidR="00B1098E" w:rsidRDefault="00B1098E">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2FCE4F74" w14:textId="77777777" w:rsidR="00B1098E" w:rsidRDefault="00B1098E">
            <w:pPr>
              <w:spacing w:line="240" w:lineRule="auto"/>
            </w:pPr>
          </w:p>
        </w:tc>
      </w:tr>
      <w:tr w:rsidR="00B1098E" w14:paraId="4539490C"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CD45E22" w14:textId="77777777" w:rsidR="00B1098E" w:rsidRDefault="00000000">
            <w:pPr>
              <w:spacing w:line="240" w:lineRule="auto"/>
            </w:pPr>
            <w:r>
              <w:t>Expected duration of mentoring relationship:</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3A2C0143" w14:textId="77777777" w:rsidR="00B1098E" w:rsidRDefault="00B1098E">
            <w:pPr>
              <w:spacing w:line="240" w:lineRule="auto"/>
            </w:pPr>
          </w:p>
        </w:tc>
      </w:tr>
    </w:tbl>
    <w:p w14:paraId="41B425CE" w14:textId="77777777" w:rsidR="00B1098E" w:rsidRDefault="00B1098E"/>
    <w:p w14:paraId="371B1E83" w14:textId="77777777" w:rsidR="00B1098E" w:rsidRDefault="00B1098E">
      <w:pPr>
        <w:spacing w:before="240" w:after="120" w:line="240" w:lineRule="auto"/>
        <w:ind w:right="340"/>
        <w:rPr>
          <w:b/>
          <w:sz w:val="24"/>
          <w:szCs w:val="24"/>
        </w:rPr>
      </w:pPr>
    </w:p>
    <w:p w14:paraId="266E56CA" w14:textId="77777777" w:rsidR="00B1098E" w:rsidRDefault="00000000">
      <w:pPr>
        <w:spacing w:before="240" w:after="120" w:line="240" w:lineRule="auto"/>
        <w:ind w:right="340"/>
        <w:rPr>
          <w:b/>
          <w:sz w:val="24"/>
          <w:szCs w:val="24"/>
        </w:rPr>
      </w:pPr>
      <w:r>
        <w:rPr>
          <w:b/>
          <w:sz w:val="24"/>
          <w:szCs w:val="24"/>
        </w:rPr>
        <w:t>About the museum</w:t>
      </w:r>
    </w:p>
    <w:p w14:paraId="72045CFF" w14:textId="77777777" w:rsidR="00B1098E" w:rsidRDefault="00B1098E"/>
    <w:tbl>
      <w:tblPr>
        <w:tblStyle w:val="a5"/>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B1098E" w14:paraId="6D6A3D2A" w14:textId="77777777">
        <w:trPr>
          <w:trHeight w:val="570"/>
          <w:tblHeader/>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C7085C5" w14:textId="77777777" w:rsidR="00B1098E" w:rsidRDefault="00000000">
            <w:pPr>
              <w:spacing w:line="240" w:lineRule="auto"/>
            </w:pPr>
            <w:r>
              <w:t>Statement of purpose: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73C89607" w14:textId="77777777" w:rsidR="00B1098E" w:rsidRDefault="00000000">
            <w:pPr>
              <w:spacing w:line="240" w:lineRule="auto"/>
            </w:pPr>
            <w:r>
              <w:t xml:space="preserve"> </w:t>
            </w:r>
          </w:p>
          <w:p w14:paraId="713084F9" w14:textId="77777777" w:rsidR="00B1098E" w:rsidRDefault="00000000">
            <w:pPr>
              <w:spacing w:line="240" w:lineRule="auto"/>
            </w:pPr>
            <w:r>
              <w:t xml:space="preserve"> </w:t>
            </w:r>
          </w:p>
        </w:tc>
      </w:tr>
      <w:tr w:rsidR="00B1098E" w14:paraId="7F6A3400" w14:textId="77777777">
        <w:trPr>
          <w:trHeight w:val="938"/>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FB96614" w14:textId="77777777" w:rsidR="00B1098E" w:rsidRDefault="00000000">
            <w:pPr>
              <w:spacing w:line="240" w:lineRule="auto"/>
            </w:pPr>
            <w:r>
              <w:t>Size and type (refer to scalability indicators e.g. Type 1 Independent):</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268DBD72" w14:textId="77777777" w:rsidR="00B1098E" w:rsidRDefault="00000000">
            <w:pPr>
              <w:spacing w:line="240" w:lineRule="auto"/>
            </w:pPr>
            <w:r>
              <w:t xml:space="preserve"> </w:t>
            </w:r>
          </w:p>
          <w:p w14:paraId="26A99063" w14:textId="77777777" w:rsidR="00B1098E" w:rsidRDefault="00000000">
            <w:pPr>
              <w:spacing w:line="240" w:lineRule="auto"/>
            </w:pPr>
            <w:r>
              <w:t xml:space="preserve"> </w:t>
            </w:r>
          </w:p>
          <w:p w14:paraId="5214F4DD" w14:textId="77777777" w:rsidR="00B1098E" w:rsidRDefault="00B1098E">
            <w:pPr>
              <w:spacing w:line="240" w:lineRule="auto"/>
            </w:pPr>
          </w:p>
          <w:p w14:paraId="0902A665" w14:textId="77777777" w:rsidR="00B1098E" w:rsidRDefault="00B1098E">
            <w:pPr>
              <w:spacing w:line="240" w:lineRule="auto"/>
            </w:pPr>
          </w:p>
          <w:p w14:paraId="45B61794" w14:textId="77777777" w:rsidR="00B1098E" w:rsidRDefault="00B1098E">
            <w:pPr>
              <w:spacing w:line="240" w:lineRule="auto"/>
            </w:pPr>
          </w:p>
          <w:p w14:paraId="75B36D04" w14:textId="77777777" w:rsidR="00B1098E" w:rsidRDefault="00B1098E">
            <w:pPr>
              <w:spacing w:line="240" w:lineRule="auto"/>
            </w:pPr>
          </w:p>
        </w:tc>
      </w:tr>
      <w:tr w:rsidR="00B1098E" w14:paraId="14F2664C" w14:textId="77777777">
        <w:trPr>
          <w:trHeight w:val="938"/>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859E674" w14:textId="77777777" w:rsidR="00B1098E" w:rsidRDefault="00000000">
            <w:pPr>
              <w:spacing w:line="240" w:lineRule="auto"/>
            </w:pPr>
            <w:r>
              <w:t>Current Accreditation status (Full, Provisional, working towards):</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BEAACC3" w14:textId="77777777" w:rsidR="00B1098E" w:rsidRDefault="00B1098E">
            <w:pPr>
              <w:spacing w:line="240" w:lineRule="auto"/>
            </w:pPr>
          </w:p>
        </w:tc>
      </w:tr>
      <w:tr w:rsidR="00B1098E" w14:paraId="59DD58DD" w14:textId="77777777">
        <w:trPr>
          <w:trHeight w:val="840"/>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24B2097" w14:textId="77777777" w:rsidR="00B1098E" w:rsidRDefault="00000000">
            <w:pPr>
              <w:spacing w:line="240" w:lineRule="auto"/>
            </w:pPr>
            <w:r>
              <w:t>Date museum entered Accreditation scheme (if known) or last assessment:</w:t>
            </w:r>
          </w:p>
          <w:p w14:paraId="072E166D" w14:textId="77777777" w:rsidR="00B1098E" w:rsidRDefault="00B1098E">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E1F17B6" w14:textId="77777777" w:rsidR="00B1098E" w:rsidRDefault="00B1098E">
            <w:pPr>
              <w:spacing w:line="240" w:lineRule="auto"/>
            </w:pPr>
          </w:p>
        </w:tc>
      </w:tr>
    </w:tbl>
    <w:p w14:paraId="1BA6F586" w14:textId="77777777" w:rsidR="00B1098E" w:rsidRDefault="00B1098E">
      <w:pPr>
        <w:rPr>
          <w:b/>
          <w:sz w:val="24"/>
          <w:szCs w:val="24"/>
        </w:rPr>
      </w:pPr>
    </w:p>
    <w:p w14:paraId="6F25C3FC" w14:textId="77777777" w:rsidR="00B1098E" w:rsidRDefault="00B1098E">
      <w:pPr>
        <w:spacing w:before="240" w:after="120" w:line="240" w:lineRule="auto"/>
        <w:ind w:right="340"/>
        <w:rPr>
          <w:b/>
          <w:sz w:val="24"/>
          <w:szCs w:val="24"/>
        </w:rPr>
      </w:pPr>
    </w:p>
    <w:p w14:paraId="16DC7E21" w14:textId="77777777" w:rsidR="00B1098E" w:rsidRDefault="00000000">
      <w:pPr>
        <w:spacing w:before="240" w:after="120" w:line="240" w:lineRule="auto"/>
        <w:ind w:right="340"/>
        <w:rPr>
          <w:b/>
          <w:sz w:val="24"/>
          <w:szCs w:val="24"/>
        </w:rPr>
      </w:pPr>
      <w:r>
        <w:rPr>
          <w:b/>
          <w:sz w:val="24"/>
          <w:szCs w:val="24"/>
        </w:rPr>
        <w:t>About the mentor</w:t>
      </w:r>
    </w:p>
    <w:p w14:paraId="23DF7AE7" w14:textId="77777777" w:rsidR="00B1098E" w:rsidRDefault="00B1098E"/>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B1098E" w14:paraId="2A49ACE7" w14:textId="77777777">
        <w:trPr>
          <w:trHeight w:val="525"/>
          <w:tblHeader/>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F7AAB43" w14:textId="77777777" w:rsidR="00B1098E" w:rsidRDefault="00000000">
            <w:pPr>
              <w:spacing w:line="240" w:lineRule="auto"/>
            </w:pPr>
            <w:r>
              <w:t>Current museum professional role: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3008FDC9" w14:textId="77777777" w:rsidR="00B1098E" w:rsidRDefault="00000000">
            <w:pPr>
              <w:spacing w:line="240" w:lineRule="auto"/>
            </w:pPr>
            <w:r>
              <w:t xml:space="preserve"> </w:t>
            </w:r>
          </w:p>
          <w:p w14:paraId="63FCD6B1" w14:textId="77777777" w:rsidR="00B1098E" w:rsidRDefault="00000000">
            <w:pPr>
              <w:spacing w:line="240" w:lineRule="auto"/>
            </w:pPr>
            <w:r>
              <w:t xml:space="preserve"> </w:t>
            </w:r>
          </w:p>
          <w:p w14:paraId="75C539DC" w14:textId="77777777" w:rsidR="00B1098E" w:rsidRDefault="00B1098E">
            <w:pPr>
              <w:spacing w:line="240" w:lineRule="auto"/>
            </w:pPr>
          </w:p>
        </w:tc>
      </w:tr>
      <w:tr w:rsidR="00B1098E" w14:paraId="6B3FFFCA"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677AD6AF" w14:textId="77777777" w:rsidR="00B1098E" w:rsidRDefault="00000000">
            <w:pPr>
              <w:spacing w:line="240" w:lineRule="auto"/>
            </w:pPr>
            <w:r>
              <w:t>Areas of particular expertise as relevant to the Accreditation standard (e.g. audience engagement, conservation, emergency planning):</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E8ADD53" w14:textId="77777777" w:rsidR="00B1098E" w:rsidRDefault="00000000">
            <w:pPr>
              <w:spacing w:line="240" w:lineRule="auto"/>
            </w:pPr>
            <w:r>
              <w:t xml:space="preserve"> </w:t>
            </w:r>
          </w:p>
          <w:p w14:paraId="6059AC9D" w14:textId="77777777" w:rsidR="00B1098E" w:rsidRDefault="00000000">
            <w:pPr>
              <w:spacing w:line="240" w:lineRule="auto"/>
            </w:pPr>
            <w:r>
              <w:t xml:space="preserve"> </w:t>
            </w:r>
          </w:p>
        </w:tc>
      </w:tr>
    </w:tbl>
    <w:p w14:paraId="1144D2C9" w14:textId="77777777" w:rsidR="00B1098E" w:rsidRDefault="00B1098E">
      <w:pPr>
        <w:spacing w:before="240" w:after="120" w:line="240" w:lineRule="auto"/>
        <w:ind w:right="340"/>
        <w:rPr>
          <w:b/>
          <w:sz w:val="24"/>
          <w:szCs w:val="24"/>
        </w:rPr>
      </w:pPr>
    </w:p>
    <w:p w14:paraId="185719CD" w14:textId="77777777" w:rsidR="00B1098E" w:rsidRDefault="00000000">
      <w:pPr>
        <w:spacing w:before="240" w:after="120" w:line="240" w:lineRule="auto"/>
        <w:ind w:right="340"/>
        <w:rPr>
          <w:b/>
          <w:sz w:val="24"/>
          <w:szCs w:val="24"/>
        </w:rPr>
      </w:pPr>
      <w:r>
        <w:rPr>
          <w:b/>
          <w:sz w:val="24"/>
          <w:szCs w:val="24"/>
        </w:rPr>
        <w:t>Roles in the mentoring relationship</w:t>
      </w:r>
    </w:p>
    <w:p w14:paraId="60858A76" w14:textId="77777777" w:rsidR="00B1098E" w:rsidRDefault="00000000">
      <w:pPr>
        <w:spacing w:before="240" w:after="120" w:line="240" w:lineRule="auto"/>
        <w:ind w:right="340"/>
        <w:rPr>
          <w:sz w:val="24"/>
          <w:szCs w:val="24"/>
        </w:rPr>
      </w:pPr>
      <w:r>
        <w:rPr>
          <w:sz w:val="24"/>
          <w:szCs w:val="24"/>
        </w:rPr>
        <w:t>Mentoring relies on mutual trust and respect. It’s a collaborative process and requires commitment:</w:t>
      </w:r>
    </w:p>
    <w:p w14:paraId="7E1DCB85" w14:textId="77777777" w:rsidR="00B1098E" w:rsidRDefault="00000000">
      <w:pPr>
        <w:spacing w:before="240" w:after="120" w:line="240" w:lineRule="auto"/>
        <w:ind w:right="340"/>
        <w:rPr>
          <w:b/>
          <w:color w:val="31B7BC"/>
          <w:sz w:val="24"/>
          <w:szCs w:val="24"/>
        </w:rPr>
      </w:pPr>
      <w:r>
        <w:rPr>
          <w:sz w:val="24"/>
          <w:szCs w:val="24"/>
        </w:rPr>
        <w:t>The museum will:</w:t>
      </w:r>
    </w:p>
    <w:p w14:paraId="5815BAC8" w14:textId="77777777" w:rsidR="00B1098E" w:rsidRDefault="00000000">
      <w:pPr>
        <w:numPr>
          <w:ilvl w:val="0"/>
          <w:numId w:val="2"/>
        </w:numPr>
        <w:spacing w:line="240" w:lineRule="auto"/>
        <w:rPr>
          <w:sz w:val="24"/>
          <w:szCs w:val="24"/>
        </w:rPr>
      </w:pPr>
      <w:r>
        <w:rPr>
          <w:rFonts w:ascii="Aptos" w:eastAsia="Aptos" w:hAnsi="Aptos" w:cs="Aptos"/>
          <w:sz w:val="24"/>
          <w:szCs w:val="24"/>
        </w:rPr>
        <w:t xml:space="preserve">Proactively involve the Accreditation Mentor, for example by inviting the mentor to sufficient governing body meetings and visits in a timely way to enable them to meet the requirements of their mentor role. </w:t>
      </w:r>
    </w:p>
    <w:p w14:paraId="54AB6219" w14:textId="77777777" w:rsidR="00B1098E" w:rsidRDefault="00000000">
      <w:pPr>
        <w:numPr>
          <w:ilvl w:val="0"/>
          <w:numId w:val="2"/>
        </w:numPr>
        <w:spacing w:line="240" w:lineRule="auto"/>
        <w:rPr>
          <w:sz w:val="24"/>
          <w:szCs w:val="24"/>
        </w:rPr>
      </w:pPr>
      <w:r>
        <w:rPr>
          <w:rFonts w:ascii="Aptos" w:eastAsia="Aptos" w:hAnsi="Aptos" w:cs="Aptos"/>
          <w:sz w:val="24"/>
          <w:szCs w:val="24"/>
        </w:rPr>
        <w:t>Make contact in good time to arrange visits and meetings.</w:t>
      </w:r>
    </w:p>
    <w:p w14:paraId="4DDF31F2" w14:textId="77777777" w:rsidR="00B1098E" w:rsidRDefault="00000000">
      <w:pPr>
        <w:numPr>
          <w:ilvl w:val="0"/>
          <w:numId w:val="2"/>
        </w:numPr>
        <w:spacing w:line="240" w:lineRule="auto"/>
        <w:rPr>
          <w:sz w:val="24"/>
          <w:szCs w:val="24"/>
        </w:rPr>
      </w:pPr>
      <w:r>
        <w:rPr>
          <w:rFonts w:ascii="Aptos" w:eastAsia="Aptos" w:hAnsi="Aptos" w:cs="Aptos"/>
          <w:sz w:val="24"/>
          <w:szCs w:val="24"/>
        </w:rPr>
        <w:t>K</w:t>
      </w:r>
      <w:r>
        <w:rPr>
          <w:sz w:val="24"/>
          <w:szCs w:val="24"/>
        </w:rPr>
        <w:t>eep the Accreditation Mentor informed through providing minutes of governing body and other relevant meetings, sending newsletters and updates.</w:t>
      </w:r>
    </w:p>
    <w:p w14:paraId="068BFB17" w14:textId="77777777" w:rsidR="00B1098E" w:rsidRDefault="00000000">
      <w:pPr>
        <w:numPr>
          <w:ilvl w:val="0"/>
          <w:numId w:val="2"/>
        </w:numPr>
        <w:spacing w:line="240" w:lineRule="auto"/>
        <w:ind w:right="340"/>
        <w:rPr>
          <w:sz w:val="24"/>
          <w:szCs w:val="24"/>
        </w:rPr>
      </w:pPr>
      <w:r>
        <w:rPr>
          <w:sz w:val="24"/>
          <w:szCs w:val="24"/>
        </w:rPr>
        <w:lastRenderedPageBreak/>
        <w:t>Be open to receiving the Accreditation Mentor’s feedback and advice and acting on it.</w:t>
      </w:r>
    </w:p>
    <w:p w14:paraId="432C6398" w14:textId="77777777" w:rsidR="00B1098E" w:rsidRDefault="00000000">
      <w:pPr>
        <w:numPr>
          <w:ilvl w:val="0"/>
          <w:numId w:val="2"/>
        </w:numPr>
        <w:spacing w:line="240" w:lineRule="auto"/>
        <w:ind w:right="340"/>
        <w:rPr>
          <w:sz w:val="24"/>
          <w:szCs w:val="24"/>
        </w:rPr>
      </w:pPr>
      <w:r>
        <w:rPr>
          <w:sz w:val="24"/>
          <w:szCs w:val="24"/>
        </w:rPr>
        <w:t xml:space="preserve">Take responsibility for preparing and submitting Accreditation returns. </w:t>
      </w:r>
    </w:p>
    <w:p w14:paraId="18F58794" w14:textId="77777777" w:rsidR="00B1098E" w:rsidRDefault="00000000">
      <w:pPr>
        <w:numPr>
          <w:ilvl w:val="0"/>
          <w:numId w:val="2"/>
        </w:numPr>
        <w:spacing w:line="240" w:lineRule="auto"/>
        <w:ind w:right="340"/>
        <w:rPr>
          <w:sz w:val="24"/>
          <w:szCs w:val="24"/>
        </w:rPr>
      </w:pPr>
      <w:r>
        <w:rPr>
          <w:sz w:val="24"/>
          <w:szCs w:val="24"/>
        </w:rPr>
        <w:t>Seek to complete any actions between sessions that the museum has committed to.</w:t>
      </w:r>
    </w:p>
    <w:p w14:paraId="1E5EE593" w14:textId="77777777" w:rsidR="00B1098E" w:rsidRDefault="00000000">
      <w:pPr>
        <w:numPr>
          <w:ilvl w:val="0"/>
          <w:numId w:val="2"/>
        </w:numPr>
        <w:spacing w:line="240" w:lineRule="auto"/>
        <w:ind w:right="340"/>
        <w:rPr>
          <w:sz w:val="24"/>
          <w:szCs w:val="24"/>
        </w:rPr>
      </w:pPr>
      <w:r>
        <w:rPr>
          <w:sz w:val="24"/>
          <w:szCs w:val="24"/>
        </w:rPr>
        <w:t>Take accountability for decisions and actions that the museum takes.</w:t>
      </w:r>
    </w:p>
    <w:p w14:paraId="399A03B5" w14:textId="77777777" w:rsidR="00B1098E" w:rsidRDefault="00000000">
      <w:pPr>
        <w:numPr>
          <w:ilvl w:val="0"/>
          <w:numId w:val="2"/>
        </w:numPr>
        <w:spacing w:line="240" w:lineRule="auto"/>
        <w:ind w:right="340"/>
        <w:rPr>
          <w:sz w:val="24"/>
          <w:szCs w:val="24"/>
        </w:rPr>
      </w:pPr>
      <w:r>
        <w:rPr>
          <w:sz w:val="24"/>
          <w:szCs w:val="24"/>
        </w:rPr>
        <w:t>Raise, and frankly discuss, any issues that relate to the museum’s Accreditation journey.</w:t>
      </w:r>
    </w:p>
    <w:p w14:paraId="648CFF48" w14:textId="77777777" w:rsidR="00B1098E" w:rsidRDefault="00000000">
      <w:pPr>
        <w:numPr>
          <w:ilvl w:val="0"/>
          <w:numId w:val="2"/>
        </w:numPr>
        <w:spacing w:line="240" w:lineRule="auto"/>
        <w:rPr>
          <w:rFonts w:ascii="Aptos" w:eastAsia="Aptos" w:hAnsi="Aptos" w:cs="Aptos"/>
          <w:sz w:val="24"/>
          <w:szCs w:val="24"/>
        </w:rPr>
      </w:pPr>
      <w:r>
        <w:rPr>
          <w:rFonts w:ascii="Aptos" w:eastAsia="Aptos" w:hAnsi="Aptos" w:cs="Aptos"/>
          <w:sz w:val="24"/>
          <w:szCs w:val="24"/>
        </w:rPr>
        <w:t>Induct the Accreditation Mentor using the museum’s own arrangements for its volunteers/trustees.</w:t>
      </w:r>
    </w:p>
    <w:p w14:paraId="102A66C5" w14:textId="77777777" w:rsidR="00B1098E" w:rsidRDefault="00000000">
      <w:pPr>
        <w:numPr>
          <w:ilvl w:val="0"/>
          <w:numId w:val="2"/>
        </w:numPr>
        <w:spacing w:line="240" w:lineRule="auto"/>
        <w:rPr>
          <w:rFonts w:ascii="Aptos" w:eastAsia="Aptos" w:hAnsi="Aptos" w:cs="Aptos"/>
          <w:sz w:val="24"/>
          <w:szCs w:val="24"/>
        </w:rPr>
      </w:pPr>
      <w:r>
        <w:rPr>
          <w:rFonts w:ascii="Aptos" w:eastAsia="Aptos" w:hAnsi="Aptos" w:cs="Aptos"/>
          <w:sz w:val="24"/>
          <w:szCs w:val="24"/>
        </w:rPr>
        <w:t xml:space="preserve">Ensure that the Accreditation Mentor is properly covered by the museum’s liability insurance policies. </w:t>
      </w:r>
    </w:p>
    <w:p w14:paraId="45B53F79" w14:textId="77777777" w:rsidR="00B1098E" w:rsidRDefault="00000000">
      <w:pPr>
        <w:numPr>
          <w:ilvl w:val="0"/>
          <w:numId w:val="2"/>
        </w:numPr>
        <w:spacing w:line="240" w:lineRule="auto"/>
        <w:rPr>
          <w:rFonts w:ascii="Aptos" w:eastAsia="Aptos" w:hAnsi="Aptos" w:cs="Aptos"/>
          <w:sz w:val="24"/>
          <w:szCs w:val="24"/>
        </w:rPr>
      </w:pPr>
      <w:r>
        <w:rPr>
          <w:rFonts w:ascii="Aptos" w:eastAsia="Aptos" w:hAnsi="Aptos" w:cs="Aptos"/>
          <w:sz w:val="24"/>
          <w:szCs w:val="24"/>
        </w:rPr>
        <w:t>Pay any reasonable, agreed expenses incurred by the Accreditation Mentor in the course of their duties in a timely way.</w:t>
      </w:r>
    </w:p>
    <w:p w14:paraId="5550EFBB" w14:textId="77777777" w:rsidR="00B1098E" w:rsidRDefault="00000000">
      <w:pPr>
        <w:numPr>
          <w:ilvl w:val="0"/>
          <w:numId w:val="2"/>
        </w:numPr>
        <w:spacing w:line="240" w:lineRule="auto"/>
        <w:rPr>
          <w:rFonts w:ascii="Aptos" w:eastAsia="Aptos" w:hAnsi="Aptos" w:cs="Aptos"/>
          <w:sz w:val="24"/>
          <w:szCs w:val="24"/>
        </w:rPr>
      </w:pPr>
      <w:r>
        <w:rPr>
          <w:rFonts w:ascii="Aptos" w:eastAsia="Aptos" w:hAnsi="Aptos" w:cs="Aptos"/>
          <w:sz w:val="24"/>
          <w:szCs w:val="24"/>
        </w:rPr>
        <w:t>Respect the limitations on the time that the Accreditation Mentor can commit to the role, expected to total around four days per year.</w:t>
      </w:r>
    </w:p>
    <w:p w14:paraId="1D09AC8E" w14:textId="77777777" w:rsidR="00B1098E" w:rsidRDefault="00000000">
      <w:pPr>
        <w:spacing w:before="240" w:after="120" w:line="240" w:lineRule="auto"/>
        <w:ind w:right="340"/>
        <w:rPr>
          <w:sz w:val="24"/>
          <w:szCs w:val="24"/>
        </w:rPr>
      </w:pPr>
      <w:r>
        <w:rPr>
          <w:sz w:val="24"/>
          <w:szCs w:val="24"/>
        </w:rPr>
        <w:t>The Accreditation Mentor will:</w:t>
      </w:r>
    </w:p>
    <w:p w14:paraId="172D9257" w14:textId="77777777" w:rsidR="00B1098E" w:rsidRDefault="00000000">
      <w:pPr>
        <w:numPr>
          <w:ilvl w:val="0"/>
          <w:numId w:val="2"/>
        </w:numPr>
        <w:spacing w:line="240" w:lineRule="auto"/>
        <w:ind w:right="340"/>
        <w:rPr>
          <w:sz w:val="24"/>
          <w:szCs w:val="24"/>
        </w:rPr>
      </w:pPr>
      <w:r>
        <w:rPr>
          <w:sz w:val="24"/>
          <w:szCs w:val="24"/>
        </w:rPr>
        <w:t>Act in the museum’s best interests.</w:t>
      </w:r>
    </w:p>
    <w:p w14:paraId="4A53C369" w14:textId="77777777" w:rsidR="00B1098E" w:rsidRDefault="00000000">
      <w:pPr>
        <w:numPr>
          <w:ilvl w:val="0"/>
          <w:numId w:val="2"/>
        </w:numPr>
        <w:pBdr>
          <w:top w:val="nil"/>
          <w:left w:val="nil"/>
          <w:bottom w:val="nil"/>
          <w:right w:val="nil"/>
          <w:between w:val="nil"/>
        </w:pBdr>
        <w:spacing w:line="240" w:lineRule="auto"/>
        <w:rPr>
          <w:sz w:val="24"/>
          <w:szCs w:val="24"/>
        </w:rPr>
      </w:pPr>
      <w:r>
        <w:rPr>
          <w:sz w:val="24"/>
          <w:szCs w:val="24"/>
        </w:rPr>
        <w:t>Represent themself and their capabilities to the museum with honesty and integrity.</w:t>
      </w:r>
    </w:p>
    <w:p w14:paraId="0A7C68A4" w14:textId="77777777" w:rsidR="00B1098E" w:rsidRDefault="00000000">
      <w:pPr>
        <w:keepNext/>
        <w:keepLines/>
        <w:numPr>
          <w:ilvl w:val="0"/>
          <w:numId w:val="2"/>
        </w:numPr>
        <w:spacing w:line="240" w:lineRule="auto"/>
        <w:ind w:right="340"/>
        <w:rPr>
          <w:sz w:val="24"/>
          <w:szCs w:val="24"/>
        </w:rPr>
      </w:pPr>
      <w:r>
        <w:rPr>
          <w:sz w:val="24"/>
          <w:szCs w:val="24"/>
        </w:rPr>
        <w:t>Balance support and challenge to create a productive environment for the museum to make progress, achieve and sustain the Accreditation standard.</w:t>
      </w:r>
      <w:r>
        <w:rPr>
          <w:color w:val="FFFFFF"/>
          <w:sz w:val="32"/>
          <w:szCs w:val="32"/>
        </w:rPr>
        <w:t>i</w:t>
      </w:r>
    </w:p>
    <w:p w14:paraId="61C718B8" w14:textId="77777777" w:rsidR="00B1098E" w:rsidRDefault="00000000">
      <w:pPr>
        <w:numPr>
          <w:ilvl w:val="0"/>
          <w:numId w:val="2"/>
        </w:numPr>
        <w:spacing w:line="240" w:lineRule="auto"/>
        <w:rPr>
          <w:sz w:val="24"/>
          <w:szCs w:val="24"/>
        </w:rPr>
      </w:pPr>
      <w:r>
        <w:rPr>
          <w:rFonts w:ascii="Aptos" w:eastAsia="Aptos" w:hAnsi="Aptos" w:cs="Aptos"/>
          <w:sz w:val="24"/>
          <w:szCs w:val="24"/>
        </w:rPr>
        <w:t>Dedicate sufficient time to the role, expected to total around four days per year.</w:t>
      </w:r>
    </w:p>
    <w:p w14:paraId="2E0C2D13" w14:textId="77777777" w:rsidR="00B1098E" w:rsidRDefault="00000000">
      <w:pPr>
        <w:numPr>
          <w:ilvl w:val="0"/>
          <w:numId w:val="2"/>
        </w:numPr>
        <w:pBdr>
          <w:top w:val="nil"/>
          <w:left w:val="nil"/>
          <w:bottom w:val="nil"/>
          <w:right w:val="nil"/>
          <w:between w:val="nil"/>
        </w:pBdr>
        <w:spacing w:line="240" w:lineRule="auto"/>
        <w:rPr>
          <w:sz w:val="24"/>
          <w:szCs w:val="24"/>
        </w:rPr>
      </w:pPr>
      <w:r>
        <w:rPr>
          <w:sz w:val="24"/>
          <w:szCs w:val="24"/>
        </w:rPr>
        <w:t>Attend at least one meeting of the governing body per year.</w:t>
      </w:r>
    </w:p>
    <w:p w14:paraId="242A10C3" w14:textId="77777777" w:rsidR="00B1098E" w:rsidRDefault="00000000">
      <w:pPr>
        <w:numPr>
          <w:ilvl w:val="0"/>
          <w:numId w:val="2"/>
        </w:numPr>
        <w:spacing w:line="240" w:lineRule="auto"/>
        <w:rPr>
          <w:sz w:val="24"/>
          <w:szCs w:val="24"/>
        </w:rPr>
      </w:pPr>
      <w:r>
        <w:rPr>
          <w:sz w:val="24"/>
          <w:szCs w:val="24"/>
        </w:rPr>
        <w:t>Visit the museum at least once each year, meeting members of the museum’s governing body and workforce.</w:t>
      </w:r>
    </w:p>
    <w:p w14:paraId="7CD1E107" w14:textId="77777777" w:rsidR="00B1098E" w:rsidRDefault="00000000">
      <w:pPr>
        <w:numPr>
          <w:ilvl w:val="0"/>
          <w:numId w:val="2"/>
        </w:numPr>
        <w:spacing w:line="240" w:lineRule="auto"/>
        <w:rPr>
          <w:sz w:val="24"/>
          <w:szCs w:val="24"/>
        </w:rPr>
      </w:pPr>
      <w:r>
        <w:rPr>
          <w:sz w:val="24"/>
          <w:szCs w:val="24"/>
        </w:rPr>
        <w:t>Provide a truthful and constructive Accreditation report on the museum when required by the Accreditation cycle.</w:t>
      </w:r>
    </w:p>
    <w:p w14:paraId="1AB2C1BB" w14:textId="77777777" w:rsidR="00B1098E" w:rsidRDefault="00000000">
      <w:pPr>
        <w:numPr>
          <w:ilvl w:val="0"/>
          <w:numId w:val="2"/>
        </w:numPr>
        <w:spacing w:line="240" w:lineRule="auto"/>
        <w:rPr>
          <w:sz w:val="24"/>
          <w:szCs w:val="24"/>
        </w:rPr>
      </w:pPr>
      <w:r>
        <w:rPr>
          <w:sz w:val="24"/>
          <w:szCs w:val="24"/>
        </w:rPr>
        <w:t>Deal responsibly with any confidential or sensitive information shared by the museum.</w:t>
      </w:r>
    </w:p>
    <w:p w14:paraId="56BEE3E5" w14:textId="77777777" w:rsidR="00B1098E" w:rsidRDefault="00000000">
      <w:pPr>
        <w:numPr>
          <w:ilvl w:val="0"/>
          <w:numId w:val="2"/>
        </w:numPr>
        <w:pBdr>
          <w:top w:val="nil"/>
          <w:left w:val="nil"/>
          <w:bottom w:val="nil"/>
          <w:right w:val="nil"/>
          <w:between w:val="nil"/>
        </w:pBdr>
        <w:spacing w:line="240" w:lineRule="auto"/>
        <w:rPr>
          <w:sz w:val="24"/>
          <w:szCs w:val="24"/>
        </w:rPr>
      </w:pPr>
      <w:r>
        <w:rPr>
          <w:sz w:val="24"/>
          <w:szCs w:val="24"/>
        </w:rPr>
        <w:t>Offer occasional ad hoc professional guidance related to the Accreditation Standard and process.</w:t>
      </w:r>
    </w:p>
    <w:p w14:paraId="7439B489" w14:textId="77777777" w:rsidR="00B1098E" w:rsidRDefault="00000000">
      <w:pPr>
        <w:numPr>
          <w:ilvl w:val="0"/>
          <w:numId w:val="2"/>
        </w:numPr>
        <w:pBdr>
          <w:top w:val="nil"/>
          <w:left w:val="nil"/>
          <w:bottom w:val="nil"/>
          <w:right w:val="nil"/>
          <w:between w:val="nil"/>
        </w:pBdr>
        <w:spacing w:line="240" w:lineRule="auto"/>
        <w:rPr>
          <w:sz w:val="24"/>
          <w:szCs w:val="24"/>
        </w:rPr>
      </w:pPr>
      <w:r>
        <w:rPr>
          <w:sz w:val="24"/>
          <w:szCs w:val="24"/>
        </w:rPr>
        <w:t>Signpost to other sources of professional expertise, help and resources as needed to support the museum in meeting Accreditation requirements.</w:t>
      </w:r>
    </w:p>
    <w:p w14:paraId="64CFDEA2" w14:textId="77777777" w:rsidR="00B1098E" w:rsidRDefault="00000000">
      <w:pPr>
        <w:numPr>
          <w:ilvl w:val="0"/>
          <w:numId w:val="2"/>
        </w:numPr>
        <w:pBdr>
          <w:top w:val="nil"/>
          <w:left w:val="nil"/>
          <w:bottom w:val="nil"/>
          <w:right w:val="nil"/>
          <w:between w:val="nil"/>
        </w:pBdr>
        <w:spacing w:line="240" w:lineRule="auto"/>
        <w:rPr>
          <w:sz w:val="24"/>
          <w:szCs w:val="24"/>
        </w:rPr>
      </w:pPr>
      <w:r>
        <w:rPr>
          <w:sz w:val="24"/>
          <w:szCs w:val="24"/>
        </w:rPr>
        <w:t>Engage with the relevant assessing organisation and broker relationships with sector support bodies as is helpful to support the museum.</w:t>
      </w:r>
    </w:p>
    <w:p w14:paraId="159CD83A" w14:textId="77777777" w:rsidR="00B1098E" w:rsidRDefault="00000000">
      <w:pPr>
        <w:numPr>
          <w:ilvl w:val="0"/>
          <w:numId w:val="2"/>
        </w:numPr>
        <w:pBdr>
          <w:top w:val="nil"/>
          <w:left w:val="nil"/>
          <w:bottom w:val="nil"/>
          <w:right w:val="nil"/>
          <w:between w:val="nil"/>
        </w:pBdr>
        <w:spacing w:line="240" w:lineRule="auto"/>
        <w:rPr>
          <w:sz w:val="24"/>
          <w:szCs w:val="24"/>
        </w:rPr>
      </w:pPr>
      <w:r>
        <w:rPr>
          <w:sz w:val="24"/>
          <w:szCs w:val="24"/>
        </w:rPr>
        <w:t>Participate in relevant professional development to keep their skills and knowledge up to date.</w:t>
      </w:r>
    </w:p>
    <w:p w14:paraId="3D1FE7B6" w14:textId="77777777" w:rsidR="00B1098E" w:rsidRDefault="00B1098E">
      <w:pPr>
        <w:spacing w:line="240" w:lineRule="auto"/>
        <w:ind w:right="340"/>
        <w:rPr>
          <w:sz w:val="24"/>
          <w:szCs w:val="24"/>
        </w:rPr>
      </w:pPr>
    </w:p>
    <w:p w14:paraId="0C090544" w14:textId="77777777" w:rsidR="00B1098E" w:rsidRDefault="00000000">
      <w:pPr>
        <w:spacing w:line="240" w:lineRule="auto"/>
        <w:ind w:right="340"/>
        <w:rPr>
          <w:b/>
          <w:color w:val="31B7BC"/>
          <w:sz w:val="24"/>
          <w:szCs w:val="24"/>
        </w:rPr>
      </w:pPr>
      <w:r>
        <w:rPr>
          <w:sz w:val="24"/>
          <w:szCs w:val="24"/>
        </w:rPr>
        <w:t>Both parties will:</w:t>
      </w:r>
    </w:p>
    <w:p w14:paraId="511BB481" w14:textId="77777777" w:rsidR="00B1098E" w:rsidRDefault="00000000">
      <w:pPr>
        <w:numPr>
          <w:ilvl w:val="0"/>
          <w:numId w:val="1"/>
        </w:numPr>
        <w:spacing w:line="240" w:lineRule="auto"/>
        <w:rPr>
          <w:sz w:val="24"/>
          <w:szCs w:val="24"/>
        </w:rPr>
      </w:pPr>
      <w:r>
        <w:rPr>
          <w:sz w:val="24"/>
          <w:szCs w:val="24"/>
        </w:rPr>
        <w:t>Keep all appointments. Where cancellation is unavoidable, give reasonable notice and ensure prompt rescheduling.</w:t>
      </w:r>
    </w:p>
    <w:p w14:paraId="2EE8988C" w14:textId="77777777" w:rsidR="00B1098E" w:rsidRDefault="00000000">
      <w:pPr>
        <w:numPr>
          <w:ilvl w:val="0"/>
          <w:numId w:val="1"/>
        </w:numPr>
        <w:spacing w:line="240" w:lineRule="auto"/>
        <w:ind w:right="340"/>
        <w:rPr>
          <w:sz w:val="24"/>
          <w:szCs w:val="24"/>
        </w:rPr>
      </w:pPr>
      <w:r>
        <w:rPr>
          <w:sz w:val="24"/>
          <w:szCs w:val="24"/>
        </w:rPr>
        <w:t>Thoughtfully prepare for each Accreditation Mentor meeting or visit.</w:t>
      </w:r>
    </w:p>
    <w:p w14:paraId="2C310AFA" w14:textId="77777777" w:rsidR="00B1098E" w:rsidRDefault="00000000">
      <w:pPr>
        <w:numPr>
          <w:ilvl w:val="0"/>
          <w:numId w:val="1"/>
        </w:numPr>
        <w:spacing w:line="240" w:lineRule="auto"/>
        <w:rPr>
          <w:sz w:val="24"/>
          <w:szCs w:val="24"/>
        </w:rPr>
      </w:pPr>
      <w:r>
        <w:rPr>
          <w:sz w:val="24"/>
          <w:szCs w:val="24"/>
        </w:rPr>
        <w:t>Reflect on and review the mentoring relationship, being open to give and receive feedback on what’s working and what’s not.</w:t>
      </w:r>
    </w:p>
    <w:p w14:paraId="707EE3AC" w14:textId="77777777" w:rsidR="00B1098E" w:rsidRDefault="00000000">
      <w:pPr>
        <w:numPr>
          <w:ilvl w:val="0"/>
          <w:numId w:val="1"/>
        </w:numPr>
        <w:spacing w:line="240" w:lineRule="auto"/>
        <w:rPr>
          <w:sz w:val="24"/>
          <w:szCs w:val="24"/>
        </w:rPr>
      </w:pPr>
      <w:r>
        <w:rPr>
          <w:sz w:val="24"/>
          <w:szCs w:val="24"/>
        </w:rPr>
        <w:lastRenderedPageBreak/>
        <w:t>Make best efforts to address any difficulties that arise in the relationship constructively.</w:t>
      </w:r>
    </w:p>
    <w:p w14:paraId="4EF128EE" w14:textId="77777777" w:rsidR="00B1098E" w:rsidRDefault="00000000">
      <w:pPr>
        <w:numPr>
          <w:ilvl w:val="0"/>
          <w:numId w:val="1"/>
        </w:numPr>
        <w:spacing w:line="240" w:lineRule="auto"/>
        <w:rPr>
          <w:sz w:val="24"/>
          <w:szCs w:val="24"/>
        </w:rPr>
      </w:pPr>
      <w:r>
        <w:rPr>
          <w:sz w:val="24"/>
          <w:szCs w:val="24"/>
        </w:rPr>
        <w:t>Raise any potential conflict of interest that may arise, for example through a change of role.</w:t>
      </w:r>
    </w:p>
    <w:p w14:paraId="14BC1E96" w14:textId="77777777" w:rsidR="00B1098E" w:rsidRDefault="00000000">
      <w:pPr>
        <w:numPr>
          <w:ilvl w:val="0"/>
          <w:numId w:val="1"/>
        </w:numPr>
        <w:spacing w:after="160" w:line="240" w:lineRule="auto"/>
        <w:rPr>
          <w:sz w:val="24"/>
          <w:szCs w:val="24"/>
        </w:rPr>
      </w:pPr>
      <w:r>
        <w:rPr>
          <w:sz w:val="24"/>
          <w:szCs w:val="24"/>
        </w:rPr>
        <w:t>Reach out to the relevant assessing organisation and sector support body if the mentoring relationship is coming to an end or in the case of insurmountable difficulties in the relationship.</w:t>
      </w:r>
    </w:p>
    <w:p w14:paraId="0FEE1818" w14:textId="77777777" w:rsidR="00B1098E" w:rsidRDefault="00000000">
      <w:pPr>
        <w:spacing w:before="240" w:after="120" w:line="240" w:lineRule="auto"/>
        <w:ind w:right="340"/>
        <w:rPr>
          <w:b/>
          <w:sz w:val="24"/>
          <w:szCs w:val="24"/>
        </w:rPr>
      </w:pPr>
      <w:r>
        <w:rPr>
          <w:b/>
          <w:color w:val="31B7BC"/>
          <w:sz w:val="24"/>
          <w:szCs w:val="24"/>
        </w:rPr>
        <w:br/>
      </w:r>
      <w:r>
        <w:rPr>
          <w:b/>
          <w:sz w:val="24"/>
          <w:szCs w:val="24"/>
        </w:rPr>
        <w:t>I have read, understood and agree with the terms and conditions of this agreement:</w:t>
      </w:r>
    </w:p>
    <w:p w14:paraId="3C1EFBA7" w14:textId="77777777" w:rsidR="00B1098E" w:rsidRDefault="00000000">
      <w:pPr>
        <w:spacing w:before="240" w:after="120" w:line="240" w:lineRule="auto"/>
        <w:ind w:right="340"/>
        <w:rPr>
          <w:b/>
          <w:sz w:val="24"/>
          <w:szCs w:val="24"/>
        </w:rPr>
      </w:pPr>
      <w:r>
        <w:rPr>
          <w:b/>
          <w:sz w:val="24"/>
          <w:szCs w:val="24"/>
        </w:rPr>
        <w:t>Mentor</w:t>
      </w:r>
    </w:p>
    <w:tbl>
      <w:tblPr>
        <w:tblStyle w:val="a7"/>
        <w:tblW w:w="8670" w:type="dxa"/>
        <w:tblBorders>
          <w:top w:val="nil"/>
          <w:left w:val="nil"/>
          <w:bottom w:val="nil"/>
          <w:right w:val="nil"/>
          <w:insideH w:val="nil"/>
          <w:insideV w:val="nil"/>
        </w:tblBorders>
        <w:tblLayout w:type="fixed"/>
        <w:tblLook w:val="0600" w:firstRow="0" w:lastRow="0" w:firstColumn="0" w:lastColumn="0" w:noHBand="1" w:noVBand="1"/>
      </w:tblPr>
      <w:tblGrid>
        <w:gridCol w:w="2265"/>
        <w:gridCol w:w="6405"/>
      </w:tblGrid>
      <w:tr w:rsidR="00B1098E" w14:paraId="1349A977" w14:textId="77777777">
        <w:trPr>
          <w:trHeight w:val="525"/>
        </w:trPr>
        <w:tc>
          <w:tcPr>
            <w:tcW w:w="2265"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0BA91295" w14:textId="77777777" w:rsidR="00B1098E" w:rsidRDefault="00000000">
            <w:pPr>
              <w:spacing w:before="120" w:after="120" w:line="240" w:lineRule="auto"/>
              <w:ind w:left="100" w:right="340"/>
              <w:rPr>
                <w:sz w:val="24"/>
                <w:szCs w:val="24"/>
              </w:rPr>
            </w:pPr>
            <w:r>
              <w:rPr>
                <w:sz w:val="24"/>
                <w:szCs w:val="24"/>
              </w:rPr>
              <w:t>Signature:</w:t>
            </w:r>
          </w:p>
        </w:tc>
        <w:tc>
          <w:tcPr>
            <w:tcW w:w="6405"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703A9A98" w14:textId="77777777" w:rsidR="00B1098E" w:rsidRDefault="00B1098E">
            <w:pPr>
              <w:spacing w:before="120" w:after="120" w:line="240" w:lineRule="auto"/>
              <w:ind w:left="100" w:right="340"/>
              <w:rPr>
                <w:sz w:val="24"/>
                <w:szCs w:val="24"/>
              </w:rPr>
            </w:pPr>
          </w:p>
        </w:tc>
      </w:tr>
      <w:tr w:rsidR="00B1098E" w14:paraId="518C534D"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0BF6F19B" w14:textId="77777777" w:rsidR="00B1098E" w:rsidRDefault="00000000">
            <w:pPr>
              <w:spacing w:before="120" w:after="120" w:line="240" w:lineRule="auto"/>
              <w:ind w:left="100" w:right="340"/>
              <w:rPr>
                <w:sz w:val="24"/>
                <w:szCs w:val="24"/>
              </w:rPr>
            </w:pPr>
            <w:r>
              <w:rPr>
                <w:sz w:val="24"/>
                <w:szCs w:val="24"/>
              </w:rPr>
              <w:t>Name: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1B9F83B4" w14:textId="77777777" w:rsidR="00B1098E" w:rsidRDefault="00000000">
            <w:pPr>
              <w:spacing w:before="120" w:after="120" w:line="240" w:lineRule="auto"/>
              <w:ind w:left="100" w:right="340"/>
              <w:rPr>
                <w:sz w:val="24"/>
                <w:szCs w:val="24"/>
              </w:rPr>
            </w:pPr>
            <w:r>
              <w:rPr>
                <w:sz w:val="24"/>
                <w:szCs w:val="24"/>
              </w:rPr>
              <w:t xml:space="preserve">     </w:t>
            </w:r>
          </w:p>
        </w:tc>
      </w:tr>
      <w:tr w:rsidR="00B1098E" w14:paraId="025288B6"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0F6492AF" w14:textId="77777777" w:rsidR="00B1098E" w:rsidRDefault="00000000">
            <w:pPr>
              <w:spacing w:before="120" w:after="120" w:line="240" w:lineRule="auto"/>
              <w:ind w:left="100" w:right="340"/>
              <w:rPr>
                <w:sz w:val="24"/>
                <w:szCs w:val="24"/>
              </w:rPr>
            </w:pPr>
            <w:r>
              <w:rPr>
                <w:sz w:val="24"/>
                <w:szCs w:val="24"/>
              </w:rPr>
              <w:t>Date: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205BF1A8" w14:textId="77777777" w:rsidR="00B1098E" w:rsidRDefault="00000000">
            <w:pPr>
              <w:spacing w:before="120" w:after="120" w:line="240" w:lineRule="auto"/>
              <w:ind w:left="100" w:right="340"/>
              <w:rPr>
                <w:sz w:val="24"/>
                <w:szCs w:val="24"/>
              </w:rPr>
            </w:pPr>
            <w:r>
              <w:rPr>
                <w:sz w:val="24"/>
                <w:szCs w:val="24"/>
              </w:rPr>
              <w:t xml:space="preserve">     </w:t>
            </w:r>
          </w:p>
        </w:tc>
      </w:tr>
    </w:tbl>
    <w:p w14:paraId="335356F4" w14:textId="77777777" w:rsidR="00B1098E" w:rsidRDefault="00000000">
      <w:pPr>
        <w:spacing w:after="120" w:line="240" w:lineRule="auto"/>
        <w:rPr>
          <w:b/>
          <w:sz w:val="24"/>
          <w:szCs w:val="24"/>
        </w:rPr>
      </w:pPr>
      <w:r>
        <w:rPr>
          <w:sz w:val="19"/>
          <w:szCs w:val="19"/>
        </w:rPr>
        <w:t xml:space="preserve"> </w:t>
      </w:r>
    </w:p>
    <w:p w14:paraId="1F3BA842" w14:textId="77777777" w:rsidR="00B1098E" w:rsidRDefault="00000000">
      <w:pPr>
        <w:spacing w:before="240" w:after="120" w:line="240" w:lineRule="auto"/>
        <w:ind w:right="340"/>
        <w:rPr>
          <w:b/>
          <w:sz w:val="24"/>
          <w:szCs w:val="24"/>
        </w:rPr>
      </w:pPr>
      <w:r>
        <w:rPr>
          <w:b/>
          <w:sz w:val="24"/>
          <w:szCs w:val="24"/>
        </w:rPr>
        <w:t>Member of governing body on behalf of the museum</w:t>
      </w:r>
    </w:p>
    <w:tbl>
      <w:tblPr>
        <w:tblStyle w:val="a8"/>
        <w:tblW w:w="8670" w:type="dxa"/>
        <w:tblBorders>
          <w:top w:val="nil"/>
          <w:left w:val="nil"/>
          <w:bottom w:val="nil"/>
          <w:right w:val="nil"/>
          <w:insideH w:val="nil"/>
          <w:insideV w:val="nil"/>
        </w:tblBorders>
        <w:tblLayout w:type="fixed"/>
        <w:tblLook w:val="0600" w:firstRow="0" w:lastRow="0" w:firstColumn="0" w:lastColumn="0" w:noHBand="1" w:noVBand="1"/>
      </w:tblPr>
      <w:tblGrid>
        <w:gridCol w:w="2265"/>
        <w:gridCol w:w="6405"/>
      </w:tblGrid>
      <w:tr w:rsidR="00B1098E" w14:paraId="63E4A9D3" w14:textId="77777777">
        <w:trPr>
          <w:trHeight w:val="525"/>
        </w:trPr>
        <w:tc>
          <w:tcPr>
            <w:tcW w:w="2265"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4EB2BFBF" w14:textId="77777777" w:rsidR="00B1098E" w:rsidRDefault="00000000">
            <w:pPr>
              <w:spacing w:before="120" w:after="120" w:line="240" w:lineRule="auto"/>
              <w:ind w:left="100" w:right="340"/>
              <w:rPr>
                <w:sz w:val="24"/>
                <w:szCs w:val="24"/>
              </w:rPr>
            </w:pPr>
            <w:r>
              <w:rPr>
                <w:sz w:val="24"/>
                <w:szCs w:val="24"/>
              </w:rPr>
              <w:t>Signature:</w:t>
            </w:r>
          </w:p>
        </w:tc>
        <w:tc>
          <w:tcPr>
            <w:tcW w:w="6405"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3A72DF13" w14:textId="77777777" w:rsidR="00B1098E" w:rsidRDefault="00B1098E">
            <w:pPr>
              <w:spacing w:before="120" w:after="120" w:line="240" w:lineRule="auto"/>
              <w:ind w:left="100" w:right="340"/>
              <w:rPr>
                <w:sz w:val="24"/>
                <w:szCs w:val="24"/>
              </w:rPr>
            </w:pPr>
          </w:p>
        </w:tc>
      </w:tr>
      <w:tr w:rsidR="00B1098E" w14:paraId="1ED56813"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56540042" w14:textId="77777777" w:rsidR="00B1098E" w:rsidRDefault="00000000">
            <w:pPr>
              <w:spacing w:before="120" w:after="120" w:line="240" w:lineRule="auto"/>
              <w:ind w:left="100" w:right="340"/>
              <w:rPr>
                <w:sz w:val="24"/>
                <w:szCs w:val="24"/>
              </w:rPr>
            </w:pPr>
            <w:r>
              <w:rPr>
                <w:sz w:val="24"/>
                <w:szCs w:val="24"/>
              </w:rPr>
              <w:t>Name and role: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6F9AC06F" w14:textId="77777777" w:rsidR="00B1098E" w:rsidRDefault="00000000">
            <w:pPr>
              <w:spacing w:before="120" w:after="120" w:line="240" w:lineRule="auto"/>
              <w:ind w:left="100" w:right="340"/>
              <w:rPr>
                <w:sz w:val="24"/>
                <w:szCs w:val="24"/>
              </w:rPr>
            </w:pPr>
            <w:r>
              <w:rPr>
                <w:sz w:val="24"/>
                <w:szCs w:val="24"/>
              </w:rPr>
              <w:t xml:space="preserve">     </w:t>
            </w:r>
          </w:p>
        </w:tc>
      </w:tr>
      <w:tr w:rsidR="00B1098E" w14:paraId="10EC3923"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7C065D37" w14:textId="77777777" w:rsidR="00B1098E" w:rsidRDefault="00000000">
            <w:pPr>
              <w:spacing w:before="120" w:after="120" w:line="240" w:lineRule="auto"/>
              <w:ind w:left="100" w:right="340"/>
              <w:rPr>
                <w:sz w:val="24"/>
                <w:szCs w:val="24"/>
              </w:rPr>
            </w:pPr>
            <w:r>
              <w:rPr>
                <w:sz w:val="24"/>
                <w:szCs w:val="24"/>
              </w:rPr>
              <w:t>Date: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1B330FA7" w14:textId="77777777" w:rsidR="00B1098E" w:rsidRDefault="00000000">
            <w:pPr>
              <w:spacing w:before="120" w:after="120" w:line="240" w:lineRule="auto"/>
              <w:ind w:left="100" w:right="340"/>
              <w:rPr>
                <w:sz w:val="24"/>
                <w:szCs w:val="24"/>
              </w:rPr>
            </w:pPr>
            <w:r>
              <w:rPr>
                <w:sz w:val="24"/>
                <w:szCs w:val="24"/>
              </w:rPr>
              <w:t xml:space="preserve">     </w:t>
            </w:r>
          </w:p>
        </w:tc>
      </w:tr>
    </w:tbl>
    <w:p w14:paraId="5158A16C" w14:textId="77777777" w:rsidR="00B1098E" w:rsidRDefault="00000000">
      <w:pPr>
        <w:spacing w:after="120" w:line="240" w:lineRule="auto"/>
      </w:pPr>
      <w:r>
        <w:rPr>
          <w:sz w:val="19"/>
          <w:szCs w:val="19"/>
        </w:rPr>
        <w:t xml:space="preserve"> </w:t>
      </w:r>
    </w:p>
    <w:sectPr w:rsidR="00B109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A3714"/>
    <w:multiLevelType w:val="multilevel"/>
    <w:tmpl w:val="4BE26A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F213E4"/>
    <w:multiLevelType w:val="multilevel"/>
    <w:tmpl w:val="6E3C79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3183167">
    <w:abstractNumId w:val="0"/>
  </w:num>
  <w:num w:numId="2" w16cid:durableId="428088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8E"/>
    <w:rsid w:val="00046897"/>
    <w:rsid w:val="002F7287"/>
    <w:rsid w:val="005B2E8E"/>
    <w:rsid w:val="00961EF4"/>
    <w:rsid w:val="00B10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A7F2"/>
  <w15:docId w15:val="{847EA087-7006-49E2-BC03-DD8F248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2WvjIfFRlMix2v9YN2PbWE9ihQ==">CgMxLjA4AHIhMUtybGxGTHB5aVdxR0N0YUxmc0NxUUVjSXU4QkZWOWc5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9D742DE072574EBBE7F1B8F3525B20" ma:contentTypeVersion="17" ma:contentTypeDescription="Create a new document." ma:contentTypeScope="" ma:versionID="eec167f1846ffc91bdfa119d84a4c76d">
  <xsd:schema xmlns:xsd="http://www.w3.org/2001/XMLSchema" xmlns:xs="http://www.w3.org/2001/XMLSchema" xmlns:p="http://schemas.microsoft.com/office/2006/metadata/properties" xmlns:ns2="1d99d3dc-d43e-4345-8337-40fb70bf4e2d" xmlns:ns3="844a9869-ef14-48bc-9432-4c6d5f41778d" targetNamespace="http://schemas.microsoft.com/office/2006/metadata/properties" ma:root="true" ma:fieldsID="1511402d70f772b4f2723f1232ddb035" ns2:_="" ns3:_="">
    <xsd:import namespace="1d99d3dc-d43e-4345-8337-40fb70bf4e2d"/>
    <xsd:import namespace="844a9869-ef14-48bc-9432-4c6d5f4177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d3dc-d43e-4345-8337-40fb70bf4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4a9869-ef14-48bc-9432-4c6d5f417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d0c697-2708-49be-88aa-7198b2d91174}" ma:internalName="TaxCatchAll" ma:showField="CatchAllData" ma:web="844a9869-ef14-48bc-9432-4c6d5f417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99d3dc-d43e-4345-8337-40fb70bf4e2d">
      <Terms xmlns="http://schemas.microsoft.com/office/infopath/2007/PartnerControls"/>
    </lcf76f155ced4ddcb4097134ff3c332f>
    <TaxCatchAll xmlns="844a9869-ef14-48bc-9432-4c6d5f41778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E447AF-4007-4CE1-8930-DCA3A140F153}"/>
</file>

<file path=customXml/itemProps3.xml><?xml version="1.0" encoding="utf-8"?>
<ds:datastoreItem xmlns:ds="http://schemas.openxmlformats.org/officeDocument/2006/customXml" ds:itemID="{144780C2-5819-4775-ADFE-E7DFB64CA46A}"/>
</file>

<file path=customXml/itemProps4.xml><?xml version="1.0" encoding="utf-8"?>
<ds:datastoreItem xmlns:ds="http://schemas.openxmlformats.org/officeDocument/2006/customXml" ds:itemID="{7E3CBFE1-2D30-46AA-8D6D-56E659ABEEB2}"/>
</file>

<file path=docProps/app.xml><?xml version="1.0" encoding="utf-8"?>
<Properties xmlns="http://schemas.openxmlformats.org/officeDocument/2006/extended-properties" xmlns:vt="http://schemas.openxmlformats.org/officeDocument/2006/docPropsVTypes">
  <Template>Normal</Template>
  <TotalTime>3</TotalTime>
  <Pages>4</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Mills</dc:creator>
  <cp:lastModifiedBy>Cameron Mills</cp:lastModifiedBy>
  <cp:revision>4</cp:revision>
  <dcterms:created xsi:type="dcterms:W3CDTF">2025-06-25T16:06:00Z</dcterms:created>
  <dcterms:modified xsi:type="dcterms:W3CDTF">2025-06-25T16:07:00Z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0x010100189D742DE072574EBBE7F1B8F3525B20</vt:lpwstr>
  </property>
</Properties>
</file>