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C6CF3" w:rsidR="004B723F" w:rsidP="004B723F" w:rsidRDefault="00C37C56" w14:paraId="73C093A2" w14:textId="316EF0DC">
      <w:pPr>
        <w:pStyle w:val="Heading1"/>
        <w:rPr>
          <w:rFonts w:ascii="Tahoma" w:hAnsi="Tahoma" w:cs="Tahoma"/>
          <w:b/>
          <w:bCs/>
          <w:color w:val="490E64"/>
          <w:sz w:val="28"/>
          <w:szCs w:val="28"/>
          <w:lang w:val="en-GB"/>
        </w:rPr>
      </w:pPr>
      <w:r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>Leadership Capacity</w:t>
      </w:r>
      <w:r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Fun</w:t>
      </w:r>
      <w:r w:rsidR="008C0EDD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>d</w:t>
      </w:r>
      <w:r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</w:t>
      </w:r>
      <w:r w:rsidRPr="007C6CF3"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>Expression of Interest</w:t>
      </w:r>
      <w:r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(EOI)</w:t>
      </w:r>
      <w:r w:rsidRPr="007C6CF3" w:rsidR="004B723F">
        <w:rPr>
          <w:rFonts w:ascii="Tahoma" w:hAnsi="Tahoma" w:cs="Tahoma"/>
          <w:b/>
          <w:bCs/>
          <w:color w:val="490E64"/>
          <w:sz w:val="28"/>
          <w:szCs w:val="28"/>
          <w:lang w:val="en-GB"/>
        </w:rPr>
        <w:t xml:space="preserve"> Form </w:t>
      </w:r>
    </w:p>
    <w:p w:rsidR="004B723F" w:rsidP="004B723F" w:rsidRDefault="004B723F" w14:paraId="3DEC9554" w14:textId="560B7202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Please fill in this form to receive pre-application advice from the </w:t>
      </w:r>
      <w:r w:rsidR="00C37C56">
        <w:rPr>
          <w:rFonts w:ascii="Tahoma" w:hAnsi="Tahoma" w:cs="Tahoma"/>
          <w:sz w:val="24"/>
          <w:szCs w:val="24"/>
          <w:lang w:val="en-GB"/>
        </w:rPr>
        <w:t>Museum Futures Programme Delivery Team</w:t>
      </w:r>
      <w:r>
        <w:rPr>
          <w:rFonts w:ascii="Tahoma" w:hAnsi="Tahoma" w:cs="Tahoma"/>
          <w:sz w:val="24"/>
          <w:szCs w:val="24"/>
          <w:lang w:val="en-GB"/>
        </w:rPr>
        <w:t xml:space="preserve">. We do not expect you to have exact or detailed answers to the questions below at this stage. Please provide a brief outline of </w:t>
      </w:r>
      <w:r w:rsidR="00555FF4">
        <w:rPr>
          <w:rFonts w:ascii="Tahoma" w:hAnsi="Tahoma" w:cs="Tahoma"/>
          <w:sz w:val="24"/>
          <w:szCs w:val="24"/>
          <w:lang w:val="en-GB"/>
        </w:rPr>
        <w:t>what you intend to apply for funding for and how much</w:t>
      </w:r>
      <w:r>
        <w:rPr>
          <w:rFonts w:ascii="Tahoma" w:hAnsi="Tahoma" w:cs="Tahoma"/>
          <w:sz w:val="24"/>
          <w:szCs w:val="24"/>
          <w:lang w:val="en-GB"/>
        </w:rPr>
        <w:t xml:space="preserve">. </w:t>
      </w:r>
    </w:p>
    <w:p w:rsidR="004B723F" w:rsidP="004B723F" w:rsidRDefault="004B723F" w14:paraId="38298B83" w14:textId="4994E10B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Once you have submitted this form, a member of the Team will be in touch to arrange a meeting to </w:t>
      </w:r>
      <w:r w:rsidR="00A86743">
        <w:rPr>
          <w:rFonts w:ascii="Tahoma" w:hAnsi="Tahoma" w:cs="Tahoma"/>
          <w:sz w:val="24"/>
          <w:szCs w:val="24"/>
          <w:lang w:val="en-GB"/>
        </w:rPr>
        <w:t>discuss</w:t>
      </w:r>
      <w:r>
        <w:rPr>
          <w:rFonts w:ascii="Tahoma" w:hAnsi="Tahoma" w:cs="Tahoma"/>
          <w:sz w:val="24"/>
          <w:szCs w:val="24"/>
          <w:lang w:val="en-GB"/>
        </w:rPr>
        <w:t xml:space="preserve"> your pro</w:t>
      </w:r>
      <w:r w:rsidR="00A86743">
        <w:rPr>
          <w:rFonts w:ascii="Tahoma" w:hAnsi="Tahoma" w:cs="Tahoma"/>
          <w:sz w:val="24"/>
          <w:szCs w:val="24"/>
          <w:lang w:val="en-GB"/>
        </w:rPr>
        <w:t xml:space="preserve">posal, it’s suitability for the fund and, if </w:t>
      </w:r>
      <w:r w:rsidR="00FA3FEB">
        <w:rPr>
          <w:rFonts w:ascii="Tahoma" w:hAnsi="Tahoma" w:cs="Tahoma"/>
          <w:sz w:val="24"/>
          <w:szCs w:val="24"/>
          <w:lang w:val="en-GB"/>
        </w:rPr>
        <w:t>an application is thought to be appropriate,</w:t>
      </w:r>
      <w:r w:rsidR="002D7F79">
        <w:rPr>
          <w:rFonts w:ascii="Tahoma" w:hAnsi="Tahoma" w:cs="Tahoma"/>
          <w:sz w:val="24"/>
          <w:szCs w:val="24"/>
          <w:lang w:val="en-GB"/>
        </w:rPr>
        <w:t xml:space="preserve"> advice on how to set out your case for funding.</w:t>
      </w:r>
      <w:r>
        <w:rPr>
          <w:rFonts w:ascii="Tahoma" w:hAnsi="Tahoma" w:cs="Tahoma"/>
          <w:sz w:val="24"/>
          <w:szCs w:val="24"/>
          <w:lang w:val="en-GB"/>
        </w:rPr>
        <w:t xml:space="preserve"> We ask that you complete</w:t>
      </w:r>
      <w:r w:rsidR="00EC736B">
        <w:rPr>
          <w:rFonts w:ascii="Tahoma" w:hAnsi="Tahoma" w:cs="Tahoma"/>
          <w:sz w:val="24"/>
          <w:szCs w:val="24"/>
          <w:lang w:val="en-GB"/>
        </w:rPr>
        <w:t xml:space="preserve"> and send us</w:t>
      </w:r>
      <w:r>
        <w:rPr>
          <w:rFonts w:ascii="Tahoma" w:hAnsi="Tahoma" w:cs="Tahoma"/>
          <w:sz w:val="24"/>
          <w:szCs w:val="24"/>
          <w:lang w:val="en-GB"/>
        </w:rPr>
        <w:t xml:space="preserve"> this form before we arrange a</w:t>
      </w:r>
      <w:r w:rsidR="000B2C54">
        <w:rPr>
          <w:rFonts w:ascii="Tahoma" w:hAnsi="Tahoma" w:cs="Tahoma"/>
          <w:sz w:val="24"/>
          <w:szCs w:val="24"/>
          <w:lang w:val="en-GB"/>
        </w:rPr>
        <w:t>n</w:t>
      </w:r>
      <w:r>
        <w:rPr>
          <w:rFonts w:ascii="Tahoma" w:hAnsi="Tahoma" w:cs="Tahoma"/>
          <w:sz w:val="24"/>
          <w:szCs w:val="24"/>
          <w:lang w:val="en-GB"/>
        </w:rPr>
        <w:t xml:space="preserve"> EOI meeting so that </w:t>
      </w:r>
      <w:proofErr w:type="spellStart"/>
      <w:r w:rsidR="00BC48BA">
        <w:rPr>
          <w:rFonts w:ascii="Tahoma" w:hAnsi="Tahoma" w:cs="Tahoma"/>
          <w:sz w:val="24"/>
          <w:szCs w:val="24"/>
          <w:lang w:val="en-GB"/>
        </w:rPr>
        <w:t>the</w:t>
      </w:r>
      <w:proofErr w:type="spellEnd"/>
      <w:r w:rsidR="00BC48BA">
        <w:rPr>
          <w:rFonts w:ascii="Tahoma" w:hAnsi="Tahoma" w:cs="Tahoma"/>
          <w:sz w:val="24"/>
          <w:szCs w:val="24"/>
          <w:lang w:val="en-GB"/>
        </w:rPr>
        <w:t xml:space="preserve"> Team</w:t>
      </w:r>
      <w:r>
        <w:rPr>
          <w:rFonts w:ascii="Tahoma" w:hAnsi="Tahoma" w:cs="Tahoma"/>
          <w:sz w:val="24"/>
          <w:szCs w:val="24"/>
          <w:lang w:val="en-GB"/>
        </w:rPr>
        <w:t xml:space="preserve"> are able to prepare and give the best possible advice on your pro</w:t>
      </w:r>
      <w:r w:rsidR="00A77C70">
        <w:rPr>
          <w:rFonts w:ascii="Tahoma" w:hAnsi="Tahoma" w:cs="Tahoma"/>
          <w:sz w:val="24"/>
          <w:szCs w:val="24"/>
          <w:lang w:val="en-GB"/>
        </w:rPr>
        <w:t>posal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:rsidRPr="00B41325" w:rsidR="004B723F" w:rsidP="6C91FF23" w:rsidRDefault="004B723F" w14:paraId="543E6302" w14:textId="5E8890DC">
      <w:pPr>
        <w:rPr>
          <w:rFonts w:ascii="Tahoma" w:hAnsi="Tahoma" w:cs="Tahoma"/>
          <w:sz w:val="24"/>
          <w:szCs w:val="24"/>
          <w:lang w:val="en-GB"/>
        </w:rPr>
      </w:pPr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EOIs should be 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>submitted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 during expression of interest period for </w:t>
      </w:r>
      <w:r w:rsidRPr="6C91FF23" w:rsidR="00A77C70">
        <w:rPr>
          <w:rFonts w:ascii="Tahoma" w:hAnsi="Tahoma" w:cs="Tahoma"/>
          <w:sz w:val="24"/>
          <w:szCs w:val="24"/>
          <w:lang w:val="en-GB"/>
        </w:rPr>
        <w:t>the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 funding round. The dates of this, and further information about the </w:t>
      </w:r>
      <w:r w:rsidRPr="6C91FF23" w:rsidR="00EC2839">
        <w:rPr>
          <w:rFonts w:ascii="Tahoma" w:hAnsi="Tahoma" w:cs="Tahoma"/>
          <w:sz w:val="24"/>
          <w:szCs w:val="24"/>
          <w:lang w:val="en-GB"/>
        </w:rPr>
        <w:t>Leadership Capacity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 Fund, can be found at </w:t>
      </w:r>
      <w:hyperlink r:id="Ra9e4ead042494b1a">
        <w:r w:rsidRPr="6C91FF23" w:rsidR="40B3BD8F">
          <w:rPr>
            <w:rStyle w:val="Hyperlink"/>
            <w:rFonts w:ascii="Tahoma" w:hAnsi="Tahoma" w:cs="Tahoma"/>
            <w:sz w:val="24"/>
            <w:szCs w:val="24"/>
            <w:lang w:val="en-GB"/>
          </w:rPr>
          <w:t>https://www.museumsgalleriesscotland.org.uk/funding/leadership-capacity-fund/</w:t>
        </w:r>
      </w:hyperlink>
    </w:p>
    <w:p w:rsidRPr="00B41325" w:rsidR="004B723F" w:rsidP="004B723F" w:rsidRDefault="004B723F" w14:paraId="3F3898DA" w14:textId="224DBB53">
      <w:pPr>
        <w:rPr>
          <w:rFonts w:ascii="Tahoma" w:hAnsi="Tahoma" w:cs="Tahoma"/>
          <w:sz w:val="24"/>
          <w:szCs w:val="24"/>
          <w:lang w:val="en-GB"/>
        </w:rPr>
      </w:pPr>
      <w:r w:rsidRPr="6C91FF23" w:rsidR="004B723F">
        <w:rPr>
          <w:rFonts w:ascii="Tahoma" w:hAnsi="Tahoma" w:cs="Tahoma"/>
          <w:sz w:val="24"/>
          <w:szCs w:val="24"/>
          <w:lang w:val="en-GB"/>
        </w:rPr>
        <w:t>Ple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ase 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>su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>bmit</w:t>
      </w:r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 your completed EOI via email to </w:t>
      </w:r>
      <w:hyperlink r:id="Ra84b134c04ff40ea">
        <w:r w:rsidRPr="6C91FF23" w:rsidR="0030660E">
          <w:rPr>
            <w:rStyle w:val="Hyperlink"/>
            <w:rFonts w:ascii="Tahoma" w:hAnsi="Tahoma" w:cs="Tahoma"/>
            <w:sz w:val="24"/>
            <w:szCs w:val="24"/>
            <w:lang w:val="en-GB"/>
          </w:rPr>
          <w:t>museumfutures@museumsgalleriesscotland.org.uk</w:t>
        </w:r>
      </w:hyperlink>
      <w:r w:rsidRPr="6C91FF23" w:rsidR="004B723F">
        <w:rPr>
          <w:rFonts w:ascii="Tahoma" w:hAnsi="Tahoma" w:cs="Tahoma"/>
          <w:sz w:val="24"/>
          <w:szCs w:val="24"/>
          <w:lang w:val="en-GB"/>
        </w:rPr>
        <w:t xml:space="preserve">. </w:t>
      </w:r>
    </w:p>
    <w:p w:rsidR="004B723F" w:rsidP="004B723F" w:rsidRDefault="004B723F" w14:paraId="794CBA8F" w14:textId="790BB3A4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Nam</w:t>
      </w:r>
      <w:r w:rsidR="0044240E">
        <w:rPr>
          <w:rFonts w:ascii="Tahoma" w:hAnsi="Tahoma" w:cs="Tahoma"/>
          <w:sz w:val="24"/>
          <w:szCs w:val="24"/>
          <w:lang w:val="en-GB"/>
        </w:rPr>
        <w:t>e</w:t>
      </w:r>
    </w:p>
    <w:sdt>
      <w:sdtPr>
        <w:rPr>
          <w:rFonts w:ascii="Tahoma" w:hAnsi="Tahoma" w:cs="Tahoma"/>
          <w:sz w:val="24"/>
          <w:szCs w:val="24"/>
          <w:lang w:val="en-GB"/>
        </w:rPr>
        <w:id w:val="1105307693"/>
        <w:placeholder>
          <w:docPart w:val="63FF4094780B4489A12684AE73CC51F8"/>
        </w:placeholder>
        <w:showingPlcHdr/>
      </w:sdtPr>
      <w:sdtEndPr>
        <w:rPr>
          <w:rFonts w:ascii="Tahoma" w:hAnsi="Tahoma" w:cs="Tahoma"/>
          <w:sz w:val="24"/>
          <w:szCs w:val="24"/>
          <w:lang w:val="en-GB"/>
        </w:rPr>
      </w:sdtEndPr>
      <w:sdtContent>
        <w:p w:rsidR="004B723F" w:rsidP="004B723F" w:rsidRDefault="004B723F" w14:paraId="0F9DF836" w14:textId="77777777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:rsidR="004B723F" w:rsidP="004B723F" w:rsidRDefault="004B723F" w14:paraId="3A47F7A0" w14:textId="77777777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Email </w:t>
      </w:r>
    </w:p>
    <w:sdt>
      <w:sdtPr>
        <w:rPr>
          <w:rFonts w:ascii="Tahoma" w:hAnsi="Tahoma" w:cs="Tahoma"/>
          <w:sz w:val="24"/>
          <w:szCs w:val="24"/>
          <w:lang w:val="en-GB"/>
        </w:rPr>
        <w:id w:val="1397247202"/>
        <w:placeholder>
          <w:docPart w:val="7FA4F02B61634C81A0BB9D1A59B3ACE8"/>
        </w:placeholder>
        <w:showingPlcHdr/>
      </w:sdtPr>
      <w:sdtEndPr>
        <w:rPr>
          <w:rFonts w:ascii="Tahoma" w:hAnsi="Tahoma" w:cs="Tahoma"/>
          <w:sz w:val="24"/>
          <w:szCs w:val="24"/>
          <w:lang w:val="en-GB"/>
        </w:rPr>
      </w:sdtEndPr>
      <w:sdtContent>
        <w:p w:rsidR="004B723F" w:rsidP="004B723F" w:rsidRDefault="004B723F" w14:paraId="75F37DF4" w14:textId="77777777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:rsidR="004B723F" w:rsidP="004B723F" w:rsidRDefault="004B723F" w14:paraId="1933E8C3" w14:textId="77777777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What is the name of your organisation? </w:t>
      </w:r>
    </w:p>
    <w:sdt>
      <w:sdtPr>
        <w:rPr>
          <w:rFonts w:ascii="Tahoma" w:hAnsi="Tahoma" w:cs="Tahoma"/>
          <w:sz w:val="24"/>
          <w:szCs w:val="24"/>
          <w:lang w:val="en-GB"/>
        </w:rPr>
        <w:id w:val="-2019307299"/>
        <w:placeholder>
          <w:docPart w:val="7FA4F02B61634C81A0BB9D1A59B3ACE8"/>
        </w:placeholder>
        <w:showingPlcHdr/>
      </w:sdtPr>
      <w:sdtEndPr>
        <w:rPr>
          <w:rFonts w:ascii="Tahoma" w:hAnsi="Tahoma" w:cs="Tahoma"/>
          <w:sz w:val="24"/>
          <w:szCs w:val="24"/>
          <w:lang w:val="en-GB"/>
        </w:rPr>
      </w:sdtEndPr>
      <w:sdtContent>
        <w:p w:rsidR="004B723F" w:rsidP="004B723F" w:rsidRDefault="004B723F" w14:paraId="777542B3" w14:textId="77777777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:rsidR="004B723F" w:rsidP="004B723F" w:rsidRDefault="004B723F" w14:paraId="688CC044" w14:textId="77777777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What is the name of the museum(s) that this project will benefit?</w:t>
      </w:r>
    </w:p>
    <w:sdt>
      <w:sdtPr>
        <w:rPr>
          <w:rFonts w:ascii="Tahoma" w:hAnsi="Tahoma" w:cs="Tahoma"/>
          <w:sz w:val="24"/>
          <w:szCs w:val="24"/>
          <w:lang w:val="en-GB"/>
        </w:rPr>
        <w:id w:val="-2134694762"/>
        <w:placeholder>
          <w:docPart w:val="7FA4F02B61634C81A0BB9D1A59B3ACE8"/>
        </w:placeholder>
        <w:showingPlcHdr/>
      </w:sdtPr>
      <w:sdtEndPr>
        <w:rPr>
          <w:rFonts w:ascii="Tahoma" w:hAnsi="Tahoma" w:cs="Tahoma"/>
          <w:sz w:val="24"/>
          <w:szCs w:val="24"/>
          <w:lang w:val="en-GB"/>
        </w:rPr>
      </w:sdtEndPr>
      <w:sdtContent>
        <w:p w:rsidR="004B723F" w:rsidP="004B723F" w:rsidRDefault="004B723F" w14:paraId="7AB8D8A0" w14:textId="77777777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:rsidR="004B723F" w:rsidP="004B723F" w:rsidRDefault="0030660E" w14:paraId="205B6FDB" w14:textId="144A984A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How are you proposing to use the fund</w:t>
      </w:r>
      <w:r w:rsidR="003B6E9C">
        <w:rPr>
          <w:rFonts w:ascii="Tahoma" w:hAnsi="Tahoma" w:cs="Tahoma"/>
          <w:sz w:val="24"/>
          <w:szCs w:val="24"/>
          <w:lang w:val="en-GB"/>
        </w:rPr>
        <w:t>ing</w:t>
      </w:r>
      <w:r w:rsidR="004B723F">
        <w:rPr>
          <w:rFonts w:ascii="Tahoma" w:hAnsi="Tahoma" w:cs="Tahoma"/>
          <w:sz w:val="24"/>
          <w:szCs w:val="24"/>
          <w:lang w:val="en-GB"/>
        </w:rPr>
        <w:t>?</w:t>
      </w:r>
    </w:p>
    <w:sdt>
      <w:sdtPr>
        <w:rPr>
          <w:rFonts w:ascii="Tahoma" w:hAnsi="Tahoma" w:cs="Tahoma"/>
          <w:sz w:val="24"/>
          <w:szCs w:val="24"/>
          <w:lang w:val="en-GB"/>
        </w:rPr>
        <w:id w:val="1727250950"/>
        <w:placeholder>
          <w:docPart w:val="7FA4F02B61634C81A0BB9D1A59B3ACE8"/>
        </w:placeholder>
        <w:showingPlcHdr/>
      </w:sdtPr>
      <w:sdtEndPr>
        <w:rPr>
          <w:rFonts w:ascii="Tahoma" w:hAnsi="Tahoma" w:cs="Tahoma"/>
          <w:sz w:val="24"/>
          <w:szCs w:val="24"/>
          <w:lang w:val="en-GB"/>
        </w:rPr>
      </w:sdtEndPr>
      <w:sdtContent>
        <w:p w:rsidR="004B723F" w:rsidP="004B723F" w:rsidRDefault="004B723F" w14:paraId="6EDEF69A" w14:textId="77777777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:rsidR="004B723F" w:rsidP="004B723F" w:rsidRDefault="004B723F" w14:paraId="565F0E52" w14:textId="77777777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How much funding will you apply for from MGS?</w:t>
      </w:r>
    </w:p>
    <w:sdt>
      <w:sdtPr>
        <w:rPr>
          <w:rFonts w:ascii="Tahoma" w:hAnsi="Tahoma" w:cs="Tahoma"/>
          <w:sz w:val="24"/>
          <w:szCs w:val="24"/>
          <w:lang w:val="en-GB"/>
        </w:rPr>
        <w:id w:val="-2006117950"/>
        <w:placeholder>
          <w:docPart w:val="7FA4F02B61634C81A0BB9D1A59B3ACE8"/>
        </w:placeholder>
        <w:showingPlcHdr/>
      </w:sdtPr>
      <w:sdtEndPr>
        <w:rPr>
          <w:rFonts w:ascii="Tahoma" w:hAnsi="Tahoma" w:cs="Tahoma"/>
          <w:sz w:val="24"/>
          <w:szCs w:val="24"/>
          <w:lang w:val="en-GB"/>
        </w:rPr>
      </w:sdtEndPr>
      <w:sdtContent>
        <w:p w:rsidRPr="00B94632" w:rsidR="004B723F" w:rsidP="004B723F" w:rsidRDefault="004B723F" w14:paraId="17B53F40" w14:textId="77777777">
          <w:pPr>
            <w:rPr>
              <w:rFonts w:ascii="Tahoma" w:hAnsi="Tahoma" w:cs="Tahoma"/>
              <w:sz w:val="24"/>
              <w:szCs w:val="24"/>
              <w:lang w:val="en-GB"/>
            </w:rPr>
          </w:pPr>
          <w:r w:rsidRPr="007D3E5D">
            <w:rPr>
              <w:rStyle w:val="PlaceholderText"/>
            </w:rPr>
            <w:t>Click or tap here to enter text.</w:t>
          </w:r>
        </w:p>
      </w:sdtContent>
    </w:sdt>
    <w:p w:rsidR="004B723F" w:rsidP="004B723F" w:rsidRDefault="004B723F" w14:paraId="1F483D77" w14:textId="77777777">
      <w:pPr>
        <w:rPr>
          <w:rFonts w:ascii="Tahoma" w:hAnsi="Tahoma" w:cs="Tahoma"/>
          <w:lang w:val="en-GB"/>
        </w:rPr>
      </w:pPr>
    </w:p>
    <w:p w:rsidRPr="004B723F" w:rsidR="001E2B2A" w:rsidRDefault="001E2B2A" w14:paraId="26CB5DD3" w14:textId="77777777">
      <w:pPr>
        <w:rPr>
          <w:lang w:val="en-GB"/>
        </w:rPr>
      </w:pPr>
    </w:p>
    <w:sectPr w:rsidRPr="004B723F" w:rsidR="001E2B2A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B7C" w:rsidP="004B723F" w:rsidRDefault="00DF6B7C" w14:paraId="096F7C4C" w14:textId="77777777">
      <w:pPr>
        <w:spacing w:after="0" w:line="240" w:lineRule="auto"/>
      </w:pPr>
      <w:r>
        <w:separator/>
      </w:r>
    </w:p>
  </w:endnote>
  <w:endnote w:type="continuationSeparator" w:id="0">
    <w:p w:rsidR="00DF6B7C" w:rsidP="004B723F" w:rsidRDefault="00DF6B7C" w14:paraId="42E9E22C" w14:textId="77777777">
      <w:pPr>
        <w:spacing w:after="0" w:line="240" w:lineRule="auto"/>
      </w:pPr>
      <w:r>
        <w:continuationSeparator/>
      </w:r>
    </w:p>
  </w:endnote>
  <w:endnote w:type="continuationNotice" w:id="1">
    <w:p w:rsidR="00DF6B7C" w:rsidRDefault="00DF6B7C" w14:paraId="2559E8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B7C" w:rsidP="004B723F" w:rsidRDefault="00DF6B7C" w14:paraId="3C0A0201" w14:textId="77777777">
      <w:pPr>
        <w:spacing w:after="0" w:line="240" w:lineRule="auto"/>
      </w:pPr>
      <w:r>
        <w:separator/>
      </w:r>
    </w:p>
  </w:footnote>
  <w:footnote w:type="continuationSeparator" w:id="0">
    <w:p w:rsidR="00DF6B7C" w:rsidP="004B723F" w:rsidRDefault="00DF6B7C" w14:paraId="5F20D138" w14:textId="77777777">
      <w:pPr>
        <w:spacing w:after="0" w:line="240" w:lineRule="auto"/>
      </w:pPr>
      <w:r>
        <w:continuationSeparator/>
      </w:r>
    </w:p>
  </w:footnote>
  <w:footnote w:type="continuationNotice" w:id="1">
    <w:p w:rsidR="00DF6B7C" w:rsidRDefault="00DF6B7C" w14:paraId="7788884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B723F" w:rsidRDefault="004B723F" w14:paraId="61FF7CFA" w14:textId="6AFFC385">
    <w:pPr>
      <w:pStyle w:val="Header"/>
    </w:pPr>
    <w:r>
      <w:ptab w:alignment="right" w:relativeTo="margin" w:leader="none"/>
    </w:r>
    <w:r>
      <w:rPr>
        <w:noProof/>
      </w:rPr>
      <w:drawing>
        <wp:inline distT="0" distB="0" distL="0" distR="0" wp14:anchorId="17D8A1AF" wp14:editId="4E9F9AB8">
          <wp:extent cx="1316990" cy="530225"/>
          <wp:effectExtent l="0" t="0" r="0" b="0"/>
          <wp:docPr id="14200284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3F"/>
    <w:rsid w:val="000A2B0C"/>
    <w:rsid w:val="000B2C54"/>
    <w:rsid w:val="001E2B2A"/>
    <w:rsid w:val="002D264E"/>
    <w:rsid w:val="002D7F79"/>
    <w:rsid w:val="0030660E"/>
    <w:rsid w:val="00354FFB"/>
    <w:rsid w:val="003B6E9C"/>
    <w:rsid w:val="0044240E"/>
    <w:rsid w:val="004B1A32"/>
    <w:rsid w:val="004B723F"/>
    <w:rsid w:val="004F1800"/>
    <w:rsid w:val="005327FC"/>
    <w:rsid w:val="00555FF4"/>
    <w:rsid w:val="0069430A"/>
    <w:rsid w:val="00724817"/>
    <w:rsid w:val="007411B4"/>
    <w:rsid w:val="007E00D5"/>
    <w:rsid w:val="00806B88"/>
    <w:rsid w:val="008C0EDD"/>
    <w:rsid w:val="009931F0"/>
    <w:rsid w:val="009A6FC3"/>
    <w:rsid w:val="00A4326D"/>
    <w:rsid w:val="00A77C70"/>
    <w:rsid w:val="00A86743"/>
    <w:rsid w:val="00AD01B6"/>
    <w:rsid w:val="00AD6D63"/>
    <w:rsid w:val="00B355BB"/>
    <w:rsid w:val="00B44A08"/>
    <w:rsid w:val="00B75006"/>
    <w:rsid w:val="00BB1604"/>
    <w:rsid w:val="00BC48BA"/>
    <w:rsid w:val="00C21C6E"/>
    <w:rsid w:val="00C3458D"/>
    <w:rsid w:val="00C37C56"/>
    <w:rsid w:val="00C449D0"/>
    <w:rsid w:val="00C46F2D"/>
    <w:rsid w:val="00CC1A4C"/>
    <w:rsid w:val="00DF6B7C"/>
    <w:rsid w:val="00EC2839"/>
    <w:rsid w:val="00EC736B"/>
    <w:rsid w:val="00FA3FEB"/>
    <w:rsid w:val="40B3BD8F"/>
    <w:rsid w:val="6C91F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DF167"/>
  <w15:chartTrackingRefBased/>
  <w15:docId w15:val="{5E74E38A-703F-404B-8B3D-815DE38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723F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2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2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72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B72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B72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B72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B72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72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B72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72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7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2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72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B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2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B7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7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2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23F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723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B72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23F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2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23F"/>
    <w:rPr>
      <w:kern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museumsgalleriesscotland.org.uk/funding/leadership-capacity-fund/" TargetMode="External" Id="Ra9e4ead042494b1a" /><Relationship Type="http://schemas.openxmlformats.org/officeDocument/2006/relationships/hyperlink" Target="mailto:museumfutures@museumsgalleriesscotland.org.uk" TargetMode="External" Id="Ra84b134c04ff40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FF4094780B4489A12684AE73CC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5F13-E010-43AE-98BA-012204E4A6F4}"/>
      </w:docPartPr>
      <w:docPartBody>
        <w:p w:rsidR="00C35F2A" w:rsidP="00B44A08" w:rsidRDefault="00B44A08">
          <w:pPr>
            <w:pStyle w:val="63FF4094780B4489A12684AE73CC51F8"/>
          </w:pPr>
          <w:r w:rsidRPr="007D3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4F02B61634C81A0BB9D1A59B3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81B5-7B45-47A8-9FAB-1E687223458C}"/>
      </w:docPartPr>
      <w:docPartBody>
        <w:p w:rsidR="00C35F2A" w:rsidP="00B44A08" w:rsidRDefault="00B44A08">
          <w:pPr>
            <w:pStyle w:val="7FA4F02B61634C81A0BB9D1A59B3ACE8"/>
          </w:pPr>
          <w:r w:rsidRPr="007D3E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08"/>
    <w:rsid w:val="002A6E5E"/>
    <w:rsid w:val="0053585C"/>
    <w:rsid w:val="009931F0"/>
    <w:rsid w:val="00AD01B6"/>
    <w:rsid w:val="00B355BB"/>
    <w:rsid w:val="00B44A08"/>
    <w:rsid w:val="00C21C6E"/>
    <w:rsid w:val="00C35F2A"/>
    <w:rsid w:val="00C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A08"/>
    <w:rPr>
      <w:color w:val="666666"/>
    </w:rPr>
  </w:style>
  <w:style w:type="paragraph" w:customStyle="1" w:styleId="63FF4094780B4489A12684AE73CC51F8">
    <w:name w:val="63FF4094780B4489A12684AE73CC51F8"/>
    <w:rsid w:val="00B44A08"/>
  </w:style>
  <w:style w:type="paragraph" w:customStyle="1" w:styleId="7FA4F02B61634C81A0BB9D1A59B3ACE8">
    <w:name w:val="7FA4F02B61634C81A0BB9D1A59B3ACE8"/>
    <w:rsid w:val="00B4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27680-139d-47cf-9614-a927aa825bb1">
      <Terms xmlns="http://schemas.microsoft.com/office/infopath/2007/PartnerControls"/>
    </lcf76f155ced4ddcb4097134ff3c332f>
    <TaxCatchAll xmlns="4a0928e8-abe9-4cbd-acb0-5f1b066e7ac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61CCE1A74142B4EA9D0447292ABA" ma:contentTypeVersion="10" ma:contentTypeDescription="Create a new document." ma:contentTypeScope="" ma:versionID="97d66f67183594d446e64fd1e66450df">
  <xsd:schema xmlns:xsd="http://www.w3.org/2001/XMLSchema" xmlns:xs="http://www.w3.org/2001/XMLSchema" xmlns:p="http://schemas.microsoft.com/office/2006/metadata/properties" xmlns:ns2="bba27680-139d-47cf-9614-a927aa825bb1" xmlns:ns3="4a0928e8-abe9-4cbd-acb0-5f1b066e7ac5" targetNamespace="http://schemas.microsoft.com/office/2006/metadata/properties" ma:root="true" ma:fieldsID="5e2c40df703d3511342df55bf413c0d7" ns2:_="" ns3:_="">
    <xsd:import namespace="bba27680-139d-47cf-9614-a927aa825bb1"/>
    <xsd:import namespace="4a0928e8-abe9-4cbd-acb0-5f1b066e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27680-139d-47cf-9614-a927aa82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143648-6177-422a-b331-0339862e1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928e8-abe9-4cbd-acb0-5f1b066e7a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b5b0d8-b206-4155-949a-3e6dd2c542f9}" ma:internalName="TaxCatchAll" ma:showField="CatchAllData" ma:web="4a0928e8-abe9-4cbd-acb0-5f1b066e7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7B456-7CB6-4CA5-8A97-EE0330430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6D824-EA18-4EEE-A6FA-1828667C5A01}">
  <ds:schemaRefs>
    <ds:schemaRef ds:uri="http://purl.org/dc/terms/"/>
    <ds:schemaRef ds:uri="bba27680-139d-47cf-9614-a927aa825bb1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0928e8-abe9-4cbd-acb0-5f1b066e7a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A05335-CF0E-4B1B-B86E-3A8703E8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27680-139d-47cf-9614-a927aa825bb1"/>
    <ds:schemaRef ds:uri="4a0928e8-abe9-4cbd-acb0-5f1b066e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O'Driscoll</dc:creator>
  <keywords/>
  <dc:description/>
  <lastModifiedBy>Robyn Evans</lastModifiedBy>
  <revision>15</revision>
  <dcterms:created xsi:type="dcterms:W3CDTF">2025-06-30T22:40:00.0000000Z</dcterms:created>
  <dcterms:modified xsi:type="dcterms:W3CDTF">2025-07-01T13:50:42.7805060Z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0x0101002AC561CCE1A74142B4EA9D0447292ABA</vt:lpwstr>
  </property>
  <property fmtid="{D5CDD505-2E9C-101B-9397-08002B2CF9AE}" pid="3" name="MediaServiceImageTags">
    <vt:lpwstr/>
  </property>
</Properties>
</file>